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E45AF" w14:textId="4E01DC10" w:rsidR="005320B0" w:rsidRPr="00B2406E" w:rsidRDefault="00B2406E" w:rsidP="00B2406E">
      <w:pPr>
        <w:rPr>
          <w:rStyle w:val="Hyperlink"/>
          <w:color w:val="000000" w:themeColor="text1"/>
          <w:sz w:val="24"/>
          <w:szCs w:val="24"/>
          <w:u w:val="none"/>
        </w:rPr>
      </w:pPr>
      <w:r w:rsidRPr="000B5129">
        <w:rPr>
          <w:i/>
          <w:noProof/>
          <w:u w:val="single"/>
          <w:lang w:val="en-GB" w:eastAsia="en-GB"/>
        </w:rPr>
        <mc:AlternateContent>
          <mc:Choice Requires="wps">
            <w:drawing>
              <wp:anchor distT="0" distB="0" distL="114300" distR="114300" simplePos="0" relativeHeight="251658240" behindDoc="0" locked="0" layoutInCell="1" allowOverlap="1" wp14:anchorId="61852058" wp14:editId="2DDD8BCC">
                <wp:simplePos x="0" y="0"/>
                <wp:positionH relativeFrom="margin">
                  <wp:posOffset>-257175</wp:posOffset>
                </wp:positionH>
                <wp:positionV relativeFrom="margin">
                  <wp:posOffset>447675</wp:posOffset>
                </wp:positionV>
                <wp:extent cx="6943725" cy="297815"/>
                <wp:effectExtent l="0" t="0" r="9525" b="6985"/>
                <wp:wrapSquare wrapText="bothSides"/>
                <wp:docPr id="5" name="Rectangle 5"/>
                <wp:cNvGraphicFramePr/>
                <a:graphic xmlns:a="http://schemas.openxmlformats.org/drawingml/2006/main">
                  <a:graphicData uri="http://schemas.microsoft.com/office/word/2010/wordprocessingShape">
                    <wps:wsp>
                      <wps:cNvSpPr/>
                      <wps:spPr>
                        <a:xfrm>
                          <a:off x="0" y="0"/>
                          <a:ext cx="6943725" cy="297815"/>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104136" w14:textId="2748E016" w:rsidR="00820A07" w:rsidRDefault="00000000" w:rsidP="00B2406E">
                            <w:pPr>
                              <w:pStyle w:val="Subtitle"/>
                              <w:ind w:firstLine="0"/>
                              <w:jc w:val="center"/>
                            </w:pPr>
                            <w:sdt>
                              <w:sdtPr>
                                <w:rPr>
                                  <w:color w:val="FFFFFF" w:themeColor="background1"/>
                                  <w:sz w:val="22"/>
                                  <w:szCs w:val="22"/>
                                </w:rPr>
                                <w:alias w:val="Company"/>
                                <w:id w:val="2039312884"/>
                                <w:dataBinding w:prefixMappings="xmlns:ns0='http://schemas.openxmlformats.org/officeDocument/2006/extended-properties'" w:xpath="/ns0:Properties[1]/ns0:Company[1]" w:storeItemID="{6668398D-A668-4E3E-A5EB-62B293D839F1}"/>
                                <w:text/>
                              </w:sdtPr>
                              <w:sdtContent>
                                <w:r w:rsidR="00B2406E">
                                  <w:rPr>
                                    <w:color w:val="FFFFFF" w:themeColor="background1"/>
                                    <w:sz w:val="22"/>
                                    <w:szCs w:val="22"/>
                                  </w:rPr>
                                  <w:t>PATIENTS PARTICIPATION GROUP (PPG)</w:t>
                                </w:r>
                              </w:sdtContent>
                            </w:sdt>
                            <w:r w:rsidR="004C4395">
                              <w:rPr>
                                <w:color w:val="FFFFFF" w:themeColor="background1"/>
                                <w:sz w:val="22"/>
                                <w:szCs w:val="22"/>
                              </w:rPr>
                              <w:t xml:space="preserve"> </w:t>
                            </w:r>
                            <w:r w:rsidR="00DA77A9">
                              <w:rPr>
                                <w:color w:val="FFFFFF" w:themeColor="background1"/>
                                <w:sz w:val="22"/>
                                <w:szCs w:val="22"/>
                              </w:rPr>
                              <w:t>SPRING 2024</w:t>
                            </w:r>
                          </w:p>
                        </w:txbxContent>
                      </wps:txbx>
                      <wps:bodyPr wrap="square" lIns="91405" tIns="45703" rIns="91405" bIns="54864" rtlCol="0" anchor="b">
                        <a:noAutofit/>
                      </wps:bodyPr>
                    </wps:wsp>
                  </a:graphicData>
                </a:graphic>
                <wp14:sizeRelH relativeFrom="margin">
                  <wp14:pctWidth>0</wp14:pctWidth>
                </wp14:sizeRelH>
                <wp14:sizeRelV relativeFrom="margin">
                  <wp14:pctHeight>0</wp14:pctHeight>
                </wp14:sizeRelV>
              </wp:anchor>
            </w:drawing>
          </mc:Choice>
          <mc:Fallback>
            <w:pict>
              <v:rect w14:anchorId="61852058" id="Rectangle 5" o:spid="_x0000_s1026" style="position:absolute;left:0;text-align:left;margin-left:-20.25pt;margin-top:35.25pt;width:546.75pt;height:23.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" fillcolor="#a5b592 [3204]" stroked="f" strokeweight=".5pt">
                <v:textbox inset="2.53903mm,1.2695mm,2.53903mm,4.32pt">
                  <w:txbxContent>
                    <w:p w14:paraId="26104136" w14:textId="2748E016" w:rsidR="00820A07" w:rsidRDefault="00000000" w:rsidP="00B2406E">
                      <w:pPr>
                        <w:pStyle w:val="Subtitle"/>
                        <w:ind w:firstLine="0"/>
                        <w:jc w:val="center"/>
                      </w:pPr>
                      <w:sdt>
                        <w:sdtPr>
                          <w:rPr>
                            <w:color w:val="FFFFFF" w:themeColor="background1"/>
                            <w:sz w:val="22"/>
                            <w:szCs w:val="22"/>
                          </w:rPr>
                          <w:alias w:val="Company"/>
                          <w:id w:val="2039312884"/>
                          <w:dataBinding w:prefixMappings="xmlns:ns0='http://schemas.openxmlformats.org/officeDocument/2006/extended-properties'" w:xpath="/ns0:Properties[1]/ns0:Company[1]" w:storeItemID="{6668398D-A668-4E3E-A5EB-62B293D839F1}"/>
                          <w:text/>
                        </w:sdtPr>
                        <w:sdtContent>
                          <w:r w:rsidR="00B2406E">
                            <w:rPr>
                              <w:color w:val="FFFFFF" w:themeColor="background1"/>
                              <w:sz w:val="22"/>
                              <w:szCs w:val="22"/>
                            </w:rPr>
                            <w:t>PATIENTS PARTICIPATION GROUP (PPG)</w:t>
                          </w:r>
                        </w:sdtContent>
                      </w:sdt>
                      <w:r w:rsidR="004C4395">
                        <w:rPr>
                          <w:color w:val="FFFFFF" w:themeColor="background1"/>
                          <w:sz w:val="22"/>
                          <w:szCs w:val="22"/>
                        </w:rPr>
                        <w:t xml:space="preserve"> </w:t>
                      </w:r>
                      <w:r w:rsidR="00DA77A9">
                        <w:rPr>
                          <w:color w:val="FFFFFF" w:themeColor="background1"/>
                          <w:sz w:val="22"/>
                          <w:szCs w:val="22"/>
                        </w:rPr>
                        <w:t>SPRING 2024</w:t>
                      </w:r>
                    </w:p>
                  </w:txbxContent>
                </v:textbox>
                <w10:wrap type="square" anchorx="margin" anchory="margin"/>
              </v:rect>
            </w:pict>
          </mc:Fallback>
        </mc:AlternateContent>
      </w:r>
      <w:r w:rsidRPr="000B5129">
        <w:rPr>
          <w:i/>
          <w:noProof/>
          <w:u w:val="single"/>
          <w:lang w:val="en-GB" w:eastAsia="en-GB"/>
        </w:rPr>
        <mc:AlternateContent>
          <mc:Choice Requires="wps">
            <w:drawing>
              <wp:anchor distT="91440" distB="91440" distL="114300" distR="114300" simplePos="0" relativeHeight="251658241" behindDoc="0" locked="0" layoutInCell="1" allowOverlap="1" wp14:anchorId="0B56B94A" wp14:editId="70FC5399">
                <wp:simplePos x="0" y="0"/>
                <wp:positionH relativeFrom="margin">
                  <wp:posOffset>-276225</wp:posOffset>
                </wp:positionH>
                <wp:positionV relativeFrom="margin">
                  <wp:posOffset>-238125</wp:posOffset>
                </wp:positionV>
                <wp:extent cx="6962775" cy="1123950"/>
                <wp:effectExtent l="0" t="0" r="28575" b="19050"/>
                <wp:wrapSquare wrapText="bothSides"/>
                <wp:docPr id="7" name="Rectangle 7"/>
                <wp:cNvGraphicFramePr/>
                <a:graphic xmlns:a="http://schemas.openxmlformats.org/drawingml/2006/main">
                  <a:graphicData uri="http://schemas.microsoft.com/office/word/2010/wordprocessingShape">
                    <wps:wsp>
                      <wps:cNvSpPr/>
                      <wps:spPr>
                        <a:xfrm>
                          <a:off x="0" y="0"/>
                          <a:ext cx="6962775" cy="1123950"/>
                        </a:xfrm>
                        <a:prstGeom prst="rect">
                          <a:avLst/>
                        </a:prstGeom>
                        <a:noFill/>
                        <a:ln w="6350" cmpd="sng">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F86A6D" w14:textId="4312E525" w:rsidR="004C4395" w:rsidRDefault="00B2406E" w:rsidP="00B2406E">
                            <w:pPr>
                              <w:pStyle w:val="Title"/>
                              <w:jc w:val="center"/>
                              <w:rPr>
                                <w:sz w:val="36"/>
                                <w:szCs w:val="36"/>
                              </w:rPr>
                            </w:pPr>
                            <w:r>
                              <w:rPr>
                                <w:b/>
                                <w:bCs/>
                                <w:sz w:val="36"/>
                                <w:szCs w:val="36"/>
                              </w:rPr>
                              <w:t xml:space="preserve">             </w:t>
                            </w:r>
                            <w:r w:rsidR="004C4395">
                              <w:rPr>
                                <w:b/>
                                <w:bCs/>
                                <w:sz w:val="36"/>
                                <w:szCs w:val="36"/>
                              </w:rPr>
                              <w:t xml:space="preserve">WALNUT TREE HEALTH CENTRE    </w:t>
                            </w:r>
                            <w:r>
                              <w:rPr>
                                <w:b/>
                                <w:bCs/>
                                <w:noProof/>
                                <w:sz w:val="36"/>
                                <w:szCs w:val="36"/>
                              </w:rPr>
                              <w:drawing>
                                <wp:inline distT="0" distB="0" distL="0" distR="0" wp14:anchorId="3219C6DB" wp14:editId="0D060E6D">
                                  <wp:extent cx="571500" cy="571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xbxContent>
                      </wps:txbx>
                      <wps:bodyPr wrap="square" lIns="365760" tIns="45703" rIns="365760" bIns="429768" rtlCol="0" anchor="b">
                        <a:noAutofit/>
                      </wps:bodyPr>
                    </wps:wsp>
                  </a:graphicData>
                </a:graphic>
                <wp14:sizeRelH relativeFrom="margin">
                  <wp14:pctWidth>0</wp14:pctWidth>
                </wp14:sizeRelH>
                <wp14:sizeRelV relativeFrom="margin">
                  <wp14:pctHeight>0</wp14:pctHeight>
                </wp14:sizeRelV>
              </wp:anchor>
            </w:drawing>
          </mc:Choice>
          <mc:Fallback>
            <w:pict>
              <v:rect w14:anchorId="0B56B94A" id="Rectangle 7" o:spid="_x0000_s1027" style="position:absolute;left:0;text-align:left;margin-left:-21.75pt;margin-top:-18.75pt;width:548.25pt;height:88.5pt;z-index:251658241;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" filled="f" strokecolor="#7c9163 [2404]" strokeweight=".5pt">
                <v:textbox inset="28.8pt,1.2695mm,28.8pt,33.84pt">
                  <w:txbxContent>
                    <w:p w14:paraId="6CF86A6D" w14:textId="4312E525" w:rsidR="004C4395" w:rsidRDefault="00B2406E" w:rsidP="00B2406E">
                      <w:pPr>
                        <w:pStyle w:val="Title"/>
                        <w:jc w:val="center"/>
                        <w:rPr>
                          <w:sz w:val="36"/>
                          <w:szCs w:val="36"/>
                        </w:rPr>
                      </w:pPr>
                      <w:r>
                        <w:rPr>
                          <w:b/>
                          <w:bCs/>
                          <w:sz w:val="36"/>
                          <w:szCs w:val="36"/>
                        </w:rPr>
                        <w:t xml:space="preserve">             </w:t>
                      </w:r>
                      <w:r w:rsidR="004C4395">
                        <w:rPr>
                          <w:b/>
                          <w:bCs/>
                          <w:sz w:val="36"/>
                          <w:szCs w:val="36"/>
                        </w:rPr>
                        <w:t xml:space="preserve">WALNUT TREE HEALTH CENTRE    </w:t>
                      </w:r>
                      <w:r>
                        <w:rPr>
                          <w:b/>
                          <w:bCs/>
                          <w:noProof/>
                          <w:sz w:val="36"/>
                          <w:szCs w:val="36"/>
                        </w:rPr>
                        <w:drawing>
                          <wp:inline distT="0" distB="0" distL="0" distR="0" wp14:anchorId="3219C6DB" wp14:editId="0D060E6D">
                            <wp:extent cx="571500" cy="571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xbxContent>
                </v:textbox>
                <w10:wrap type="square" anchorx="margin" anchory="margin"/>
              </v:rect>
            </w:pict>
          </mc:Fallback>
        </mc:AlternateContent>
      </w:r>
      <w:r w:rsidR="005320B0" w:rsidRPr="00B2406E">
        <w:rPr>
          <w:noProof/>
          <w:sz w:val="24"/>
          <w:szCs w:val="24"/>
        </w:rPr>
        <mc:AlternateContent>
          <mc:Choice Requires="wps">
            <w:drawing>
              <wp:anchor distT="0" distB="0" distL="114300" distR="114300" simplePos="0" relativeHeight="251661317" behindDoc="0" locked="0" layoutInCell="1" allowOverlap="1" wp14:anchorId="6EAE983D" wp14:editId="0AF46CA4">
                <wp:simplePos x="0" y="0"/>
                <wp:positionH relativeFrom="margin">
                  <wp:posOffset>4737100</wp:posOffset>
                </wp:positionH>
                <wp:positionV relativeFrom="paragraph">
                  <wp:posOffset>946150</wp:posOffset>
                </wp:positionV>
                <wp:extent cx="1892300" cy="1746250"/>
                <wp:effectExtent l="0" t="0" r="12700" b="25400"/>
                <wp:wrapNone/>
                <wp:docPr id="3" name="Rectangle: Rounded Corners 3"/>
                <wp:cNvGraphicFramePr/>
                <a:graphic xmlns:a="http://schemas.openxmlformats.org/drawingml/2006/main">
                  <a:graphicData uri="http://schemas.microsoft.com/office/word/2010/wordprocessingShape">
                    <wps:wsp>
                      <wps:cNvSpPr/>
                      <wps:spPr>
                        <a:xfrm>
                          <a:off x="0" y="0"/>
                          <a:ext cx="1892300" cy="1746250"/>
                        </a:xfrm>
                        <a:prstGeom prst="roundRect">
                          <a:avLst/>
                        </a:prstGeom>
                      </wps:spPr>
                      <wps:style>
                        <a:lnRef idx="2">
                          <a:schemeClr val="dk1"/>
                        </a:lnRef>
                        <a:fillRef idx="1">
                          <a:schemeClr val="lt1"/>
                        </a:fillRef>
                        <a:effectRef idx="0">
                          <a:schemeClr val="dk1"/>
                        </a:effectRef>
                        <a:fontRef idx="minor">
                          <a:schemeClr val="dk1"/>
                        </a:fontRef>
                      </wps:style>
                      <wps:txbx>
                        <w:txbxContent>
                          <w:p w14:paraId="7FC1352A" w14:textId="77777777" w:rsidR="005320B0" w:rsidRDefault="005320B0" w:rsidP="005320B0">
                            <w:pPr>
                              <w:jc w:val="center"/>
                            </w:pPr>
                            <w:r>
                              <w:t>CONTENTS.</w:t>
                            </w:r>
                          </w:p>
                          <w:p w14:paraId="364F90BF" w14:textId="2880041C" w:rsidR="005320B0" w:rsidRDefault="00BD1C17" w:rsidP="00E001C8">
                            <w:pPr>
                              <w:pStyle w:val="ListParagraph"/>
                              <w:numPr>
                                <w:ilvl w:val="0"/>
                                <w:numId w:val="37"/>
                              </w:numPr>
                            </w:pPr>
                            <w:r>
                              <w:t>Appointments</w:t>
                            </w:r>
                          </w:p>
                          <w:p w14:paraId="522A5B98" w14:textId="64D5366E" w:rsidR="00BD1C17" w:rsidRDefault="00BD1C17" w:rsidP="00E001C8">
                            <w:pPr>
                              <w:pStyle w:val="ListParagraph"/>
                              <w:numPr>
                                <w:ilvl w:val="0"/>
                                <w:numId w:val="37"/>
                              </w:numPr>
                            </w:pPr>
                            <w:r>
                              <w:t>Technology Help</w:t>
                            </w:r>
                          </w:p>
                          <w:p w14:paraId="62960422" w14:textId="6ADFE98F" w:rsidR="00BD1C17" w:rsidRDefault="00BD1C17" w:rsidP="009F12A6">
                            <w:pPr>
                              <w:pStyle w:val="ListParagraph"/>
                              <w:numPr>
                                <w:ilvl w:val="0"/>
                                <w:numId w:val="37"/>
                              </w:numPr>
                            </w:pPr>
                            <w:r>
                              <w:t>Help in the Community</w:t>
                            </w:r>
                          </w:p>
                          <w:p w14:paraId="2B100943" w14:textId="1E4E5174" w:rsidR="00BD1C17" w:rsidRDefault="00BD1C17" w:rsidP="009F12A6">
                            <w:pPr>
                              <w:pStyle w:val="ListParagraph"/>
                              <w:numPr>
                                <w:ilvl w:val="0"/>
                                <w:numId w:val="37"/>
                              </w:numPr>
                            </w:pPr>
                            <w:r>
                              <w:t>Measles</w:t>
                            </w:r>
                          </w:p>
                          <w:p w14:paraId="3D979E0A" w14:textId="41151F35" w:rsidR="00BD1C17" w:rsidRDefault="00BD1C17" w:rsidP="009F12A6">
                            <w:pPr>
                              <w:pStyle w:val="ListParagraph"/>
                              <w:numPr>
                                <w:ilvl w:val="0"/>
                                <w:numId w:val="37"/>
                              </w:numPr>
                            </w:pPr>
                            <w:r>
                              <w:t>Service Information</w:t>
                            </w:r>
                          </w:p>
                          <w:p w14:paraId="625AFBBC" w14:textId="515EE56A" w:rsidR="00BD1C17" w:rsidRDefault="00BD1C17" w:rsidP="009F12A6">
                            <w:pPr>
                              <w:pStyle w:val="ListParagraph"/>
                              <w:numPr>
                                <w:ilvl w:val="0"/>
                                <w:numId w:val="37"/>
                              </w:numPr>
                            </w:pPr>
                            <w:r>
                              <w:t>Walking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AE983D" id="Rectangle: Rounded Corners 3" o:spid="_x0000_s1028" style="position:absolute;left:0;text-align:left;margin-left:373pt;margin-top:74.5pt;width:149pt;height:137.5pt;z-index:2516613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" fillcolor="white [3201]" strokecolor="black [3200]" strokeweight="2pt">
                <v:textbox>
                  <w:txbxContent>
                    <w:p w14:paraId="7FC1352A" w14:textId="77777777" w:rsidR="005320B0" w:rsidRDefault="005320B0" w:rsidP="005320B0">
                      <w:pPr>
                        <w:jc w:val="center"/>
                      </w:pPr>
                      <w:r>
                        <w:t>CONTENTS.</w:t>
                      </w:r>
                    </w:p>
                    <w:p w14:paraId="364F90BF" w14:textId="2880041C" w:rsidR="005320B0" w:rsidRDefault="00BD1C17" w:rsidP="00E001C8">
                      <w:pPr>
                        <w:pStyle w:val="ListParagraph"/>
                        <w:numPr>
                          <w:ilvl w:val="0"/>
                          <w:numId w:val="37"/>
                        </w:numPr>
                      </w:pPr>
                      <w:r>
                        <w:t>Appointments</w:t>
                      </w:r>
                    </w:p>
                    <w:p w14:paraId="522A5B98" w14:textId="64D5366E" w:rsidR="00BD1C17" w:rsidRDefault="00BD1C17" w:rsidP="00E001C8">
                      <w:pPr>
                        <w:pStyle w:val="ListParagraph"/>
                        <w:numPr>
                          <w:ilvl w:val="0"/>
                          <w:numId w:val="37"/>
                        </w:numPr>
                      </w:pPr>
                      <w:r>
                        <w:t>Technology Help</w:t>
                      </w:r>
                    </w:p>
                    <w:p w14:paraId="62960422" w14:textId="6ADFE98F" w:rsidR="00BD1C17" w:rsidRDefault="00BD1C17" w:rsidP="009F12A6">
                      <w:pPr>
                        <w:pStyle w:val="ListParagraph"/>
                        <w:numPr>
                          <w:ilvl w:val="0"/>
                          <w:numId w:val="37"/>
                        </w:numPr>
                      </w:pPr>
                      <w:r>
                        <w:t>Help in the Community</w:t>
                      </w:r>
                    </w:p>
                    <w:p w14:paraId="2B100943" w14:textId="1E4E5174" w:rsidR="00BD1C17" w:rsidRDefault="00BD1C17" w:rsidP="009F12A6">
                      <w:pPr>
                        <w:pStyle w:val="ListParagraph"/>
                        <w:numPr>
                          <w:ilvl w:val="0"/>
                          <w:numId w:val="37"/>
                        </w:numPr>
                      </w:pPr>
                      <w:r>
                        <w:t>Measles</w:t>
                      </w:r>
                    </w:p>
                    <w:p w14:paraId="3D979E0A" w14:textId="41151F35" w:rsidR="00BD1C17" w:rsidRDefault="00BD1C17" w:rsidP="009F12A6">
                      <w:pPr>
                        <w:pStyle w:val="ListParagraph"/>
                        <w:numPr>
                          <w:ilvl w:val="0"/>
                          <w:numId w:val="37"/>
                        </w:numPr>
                      </w:pPr>
                      <w:r>
                        <w:t>Service Information</w:t>
                      </w:r>
                    </w:p>
                    <w:p w14:paraId="625AFBBC" w14:textId="515EE56A" w:rsidR="00BD1C17" w:rsidRDefault="00BD1C17" w:rsidP="009F12A6">
                      <w:pPr>
                        <w:pStyle w:val="ListParagraph"/>
                        <w:numPr>
                          <w:ilvl w:val="0"/>
                          <w:numId w:val="37"/>
                        </w:numPr>
                      </w:pPr>
                      <w:r>
                        <w:t>Walking Group</w:t>
                      </w:r>
                    </w:p>
                  </w:txbxContent>
                </v:textbox>
                <w10:wrap anchorx="margin"/>
              </v:roundrect>
            </w:pict>
          </mc:Fallback>
        </mc:AlternateContent>
      </w:r>
      <w:r w:rsidR="005320B0" w:rsidRPr="00B2406E">
        <w:rPr>
          <w:rStyle w:val="Hyperlink"/>
          <w:color w:val="000000" w:themeColor="text1"/>
          <w:sz w:val="24"/>
          <w:szCs w:val="24"/>
          <w:u w:val="none"/>
        </w:rPr>
        <w:t xml:space="preserve"> </w:t>
      </w:r>
      <w:r w:rsidR="005320B0" w:rsidRPr="00B2406E">
        <w:rPr>
          <w:rStyle w:val="Hyperlink"/>
          <w:b/>
          <w:color w:val="000000" w:themeColor="text1"/>
          <w:sz w:val="24"/>
          <w:szCs w:val="24"/>
        </w:rPr>
        <w:t>AVAILABILITY OF APPOINTMENTS</w:t>
      </w:r>
      <w:r w:rsidR="0076470F" w:rsidRPr="00B2406E">
        <w:rPr>
          <w:rStyle w:val="Hyperlink"/>
          <w:b/>
          <w:color w:val="000000" w:themeColor="text1"/>
          <w:sz w:val="24"/>
          <w:szCs w:val="24"/>
        </w:rPr>
        <w:t xml:space="preserve"> – </w:t>
      </w:r>
      <w:r w:rsidRPr="00B2406E">
        <w:rPr>
          <w:rStyle w:val="Hyperlink"/>
          <w:b/>
          <w:color w:val="000000" w:themeColor="text1"/>
          <w:sz w:val="24"/>
          <w:szCs w:val="24"/>
        </w:rPr>
        <w:t>A DIFFERENT</w:t>
      </w:r>
      <w:r w:rsidR="005320B0" w:rsidRPr="00B2406E">
        <w:rPr>
          <w:rStyle w:val="Hyperlink"/>
          <w:b/>
          <w:color w:val="000000" w:themeColor="text1"/>
          <w:sz w:val="24"/>
          <w:szCs w:val="24"/>
        </w:rPr>
        <w:t xml:space="preserve"> PERSPECTIVE </w:t>
      </w:r>
    </w:p>
    <w:p w14:paraId="4AA7D4A7" w14:textId="77777777" w:rsidR="005320B0" w:rsidRDefault="005320B0" w:rsidP="002B30AE">
      <w:pPr>
        <w:rPr>
          <w:rStyle w:val="Hyperlink"/>
          <w:color w:val="000000" w:themeColor="text1"/>
          <w:sz w:val="18"/>
          <w:szCs w:val="18"/>
          <w:u w:val="none"/>
        </w:rPr>
      </w:pPr>
    </w:p>
    <w:p w14:paraId="10D918AD" w14:textId="0887B958" w:rsidR="00DA77A9" w:rsidRDefault="002B30AE" w:rsidP="002B30AE">
      <w:pPr>
        <w:rPr>
          <w:rStyle w:val="Hyperlink"/>
          <w:color w:val="000000" w:themeColor="text1"/>
          <w:sz w:val="18"/>
          <w:szCs w:val="18"/>
          <w:u w:val="none"/>
        </w:rPr>
      </w:pPr>
      <w:bookmarkStart w:id="0" w:name="_Hlk485125898"/>
      <w:bookmarkEnd w:id="0"/>
      <w:r>
        <w:rPr>
          <w:rStyle w:val="Hyperlink"/>
          <w:color w:val="000000" w:themeColor="text1"/>
          <w:sz w:val="18"/>
          <w:szCs w:val="18"/>
          <w:u w:val="none"/>
        </w:rPr>
        <w:t>Let</w:t>
      </w:r>
      <w:r w:rsidR="004B58A0">
        <w:rPr>
          <w:rStyle w:val="Hyperlink"/>
          <w:color w:val="000000" w:themeColor="text1"/>
          <w:sz w:val="18"/>
          <w:szCs w:val="18"/>
          <w:u w:val="none"/>
        </w:rPr>
        <w:t>’</w:t>
      </w:r>
      <w:r>
        <w:rPr>
          <w:rStyle w:val="Hyperlink"/>
          <w:color w:val="000000" w:themeColor="text1"/>
          <w:sz w:val="18"/>
          <w:szCs w:val="18"/>
          <w:u w:val="none"/>
        </w:rPr>
        <w:t xml:space="preserve">s picture the scene – you wake up one morning </w:t>
      </w:r>
      <w:r w:rsidR="004B58A0">
        <w:rPr>
          <w:rStyle w:val="Hyperlink"/>
          <w:color w:val="000000" w:themeColor="text1"/>
          <w:sz w:val="18"/>
          <w:szCs w:val="18"/>
          <w:u w:val="none"/>
        </w:rPr>
        <w:t xml:space="preserve">sadly </w:t>
      </w:r>
      <w:r w:rsidR="00385B1D">
        <w:rPr>
          <w:rStyle w:val="Hyperlink"/>
          <w:color w:val="000000" w:themeColor="text1"/>
          <w:sz w:val="18"/>
          <w:szCs w:val="18"/>
          <w:u w:val="none"/>
        </w:rPr>
        <w:t xml:space="preserve">feeling </w:t>
      </w:r>
      <w:r>
        <w:rPr>
          <w:rStyle w:val="Hyperlink"/>
          <w:color w:val="000000" w:themeColor="text1"/>
          <w:sz w:val="18"/>
          <w:szCs w:val="18"/>
          <w:u w:val="none"/>
        </w:rPr>
        <w:t>grim and</w:t>
      </w:r>
    </w:p>
    <w:p w14:paraId="2B098D21" w14:textId="77777777" w:rsidR="00B2406E" w:rsidRDefault="00B2406E" w:rsidP="00385B1D">
      <w:pPr>
        <w:rPr>
          <w:rStyle w:val="Hyperlink"/>
          <w:color w:val="000000" w:themeColor="text1"/>
          <w:sz w:val="18"/>
          <w:szCs w:val="18"/>
          <w:u w:val="none"/>
        </w:rPr>
      </w:pPr>
      <w:r>
        <w:rPr>
          <w:rStyle w:val="Hyperlink"/>
          <w:color w:val="000000" w:themeColor="text1"/>
          <w:sz w:val="18"/>
          <w:szCs w:val="18"/>
          <w:u w:val="none"/>
        </w:rPr>
        <w:t>realize</w:t>
      </w:r>
      <w:r w:rsidR="002B30AE">
        <w:rPr>
          <w:rStyle w:val="Hyperlink"/>
          <w:color w:val="000000" w:themeColor="text1"/>
          <w:sz w:val="18"/>
          <w:szCs w:val="18"/>
          <w:u w:val="none"/>
        </w:rPr>
        <w:t xml:space="preserve"> you need to see your General Practitioner. You make </w:t>
      </w:r>
      <w:r w:rsidR="00385B1D">
        <w:rPr>
          <w:rStyle w:val="Hyperlink"/>
          <w:color w:val="000000" w:themeColor="text1"/>
          <w:sz w:val="18"/>
          <w:szCs w:val="18"/>
          <w:u w:val="none"/>
        </w:rPr>
        <w:t xml:space="preserve">the </w:t>
      </w:r>
      <w:r w:rsidR="005320B0">
        <w:rPr>
          <w:rStyle w:val="Hyperlink"/>
          <w:color w:val="000000" w:themeColor="text1"/>
          <w:sz w:val="18"/>
          <w:szCs w:val="18"/>
          <w:u w:val="none"/>
        </w:rPr>
        <w:t>call</w:t>
      </w:r>
      <w:r w:rsidR="002B30AE">
        <w:rPr>
          <w:rStyle w:val="Hyperlink"/>
          <w:color w:val="000000" w:themeColor="text1"/>
          <w:sz w:val="18"/>
          <w:szCs w:val="18"/>
          <w:u w:val="none"/>
        </w:rPr>
        <w:t xml:space="preserve"> and</w:t>
      </w:r>
      <w:r>
        <w:rPr>
          <w:rStyle w:val="Hyperlink"/>
          <w:color w:val="000000" w:themeColor="text1"/>
          <w:sz w:val="18"/>
          <w:szCs w:val="18"/>
          <w:u w:val="none"/>
        </w:rPr>
        <w:t xml:space="preserve"> </w:t>
      </w:r>
    </w:p>
    <w:p w14:paraId="2DF6F086" w14:textId="2F093812" w:rsidR="00B2406E" w:rsidRDefault="00B2406E" w:rsidP="00B2406E">
      <w:pPr>
        <w:rPr>
          <w:rStyle w:val="Hyperlink"/>
          <w:color w:val="000000" w:themeColor="text1"/>
          <w:sz w:val="18"/>
          <w:szCs w:val="18"/>
          <w:u w:val="none"/>
        </w:rPr>
      </w:pPr>
      <w:r>
        <w:rPr>
          <w:rStyle w:val="Hyperlink"/>
          <w:color w:val="000000" w:themeColor="text1"/>
          <w:sz w:val="18"/>
          <w:szCs w:val="18"/>
          <w:u w:val="none"/>
        </w:rPr>
        <w:t>the receptionist says:</w:t>
      </w:r>
      <w:r w:rsidR="002B30AE">
        <w:rPr>
          <w:rStyle w:val="Hyperlink"/>
          <w:color w:val="000000" w:themeColor="text1"/>
          <w:sz w:val="18"/>
          <w:szCs w:val="18"/>
          <w:u w:val="none"/>
        </w:rPr>
        <w:t xml:space="preserve"> “Sorry no appointments </w:t>
      </w:r>
      <w:r>
        <w:rPr>
          <w:rStyle w:val="Hyperlink"/>
          <w:color w:val="000000" w:themeColor="text1"/>
          <w:sz w:val="18"/>
          <w:szCs w:val="18"/>
          <w:u w:val="none"/>
        </w:rPr>
        <w:t>“</w:t>
      </w:r>
      <w:r w:rsidR="002B30AE">
        <w:rPr>
          <w:rStyle w:val="Hyperlink"/>
          <w:color w:val="000000" w:themeColor="text1"/>
          <w:sz w:val="18"/>
          <w:szCs w:val="18"/>
          <w:u w:val="none"/>
        </w:rPr>
        <w:t xml:space="preserve">. </w:t>
      </w:r>
      <w:r w:rsidR="00385B1D">
        <w:rPr>
          <w:rStyle w:val="Hyperlink"/>
          <w:color w:val="000000" w:themeColor="text1"/>
          <w:sz w:val="18"/>
          <w:szCs w:val="18"/>
          <w:u w:val="none"/>
        </w:rPr>
        <w:t xml:space="preserve">At this point, please </w:t>
      </w:r>
      <w:r w:rsidR="00E001C8">
        <w:rPr>
          <w:rStyle w:val="Hyperlink"/>
          <w:color w:val="000000" w:themeColor="text1"/>
          <w:sz w:val="18"/>
          <w:szCs w:val="18"/>
          <w:u w:val="none"/>
        </w:rPr>
        <w:t xml:space="preserve"> </w:t>
      </w:r>
    </w:p>
    <w:p w14:paraId="3064D8AE" w14:textId="18FC9BEF" w:rsidR="002B30AE" w:rsidRDefault="00E001C8" w:rsidP="00B2406E">
      <w:pPr>
        <w:rPr>
          <w:rStyle w:val="Hyperlink"/>
          <w:color w:val="000000" w:themeColor="text1"/>
          <w:sz w:val="18"/>
          <w:szCs w:val="18"/>
          <w:u w:val="none"/>
        </w:rPr>
      </w:pPr>
      <w:r>
        <w:rPr>
          <w:rStyle w:val="Hyperlink"/>
          <w:color w:val="000000" w:themeColor="text1"/>
          <w:sz w:val="18"/>
          <w:szCs w:val="18"/>
          <w:u w:val="none"/>
        </w:rPr>
        <w:t>d</w:t>
      </w:r>
      <w:r w:rsidR="002B30AE">
        <w:rPr>
          <w:rStyle w:val="Hyperlink"/>
          <w:color w:val="000000" w:themeColor="text1"/>
          <w:sz w:val="18"/>
          <w:szCs w:val="18"/>
          <w:u w:val="none"/>
        </w:rPr>
        <w:t xml:space="preserve">on’t address </w:t>
      </w:r>
      <w:r>
        <w:rPr>
          <w:rStyle w:val="Hyperlink"/>
          <w:color w:val="000000" w:themeColor="text1"/>
          <w:sz w:val="18"/>
          <w:szCs w:val="18"/>
          <w:u w:val="none"/>
        </w:rPr>
        <w:t>y</w:t>
      </w:r>
      <w:r w:rsidR="002B30AE">
        <w:rPr>
          <w:rStyle w:val="Hyperlink"/>
          <w:color w:val="000000" w:themeColor="text1"/>
          <w:sz w:val="18"/>
          <w:szCs w:val="18"/>
          <w:u w:val="none"/>
        </w:rPr>
        <w:t xml:space="preserve">our </w:t>
      </w:r>
      <w:r w:rsidR="004B58A0">
        <w:rPr>
          <w:rStyle w:val="Hyperlink"/>
          <w:color w:val="000000" w:themeColor="text1"/>
          <w:sz w:val="18"/>
          <w:szCs w:val="18"/>
          <w:u w:val="none"/>
        </w:rPr>
        <w:t xml:space="preserve">understandable </w:t>
      </w:r>
      <w:r w:rsidR="002B30AE">
        <w:rPr>
          <w:rStyle w:val="Hyperlink"/>
          <w:color w:val="000000" w:themeColor="text1"/>
          <w:sz w:val="18"/>
          <w:szCs w:val="18"/>
          <w:u w:val="none"/>
        </w:rPr>
        <w:t>frustration at the receptionist</w:t>
      </w:r>
      <w:r w:rsidR="004B58A0">
        <w:rPr>
          <w:rStyle w:val="Hyperlink"/>
          <w:color w:val="000000" w:themeColor="text1"/>
          <w:sz w:val="18"/>
          <w:szCs w:val="18"/>
          <w:u w:val="none"/>
        </w:rPr>
        <w:t xml:space="preserve">. </w:t>
      </w:r>
      <w:r w:rsidR="004B58A0">
        <w:rPr>
          <w:rStyle w:val="Hyperlink"/>
          <w:color w:val="000000" w:themeColor="text1"/>
          <w:sz w:val="18"/>
          <w:szCs w:val="18"/>
          <w:u w:val="none"/>
        </w:rPr>
        <w:tab/>
      </w:r>
    </w:p>
    <w:p w14:paraId="5836E9FD" w14:textId="438B9300" w:rsidR="002B30AE" w:rsidRDefault="002B30AE" w:rsidP="002B30AE">
      <w:pPr>
        <w:rPr>
          <w:rStyle w:val="Hyperlink"/>
          <w:color w:val="auto"/>
          <w:sz w:val="18"/>
          <w:szCs w:val="18"/>
          <w:u w:val="none"/>
        </w:rPr>
      </w:pPr>
      <w:r>
        <w:rPr>
          <w:rStyle w:val="Hyperlink"/>
          <w:b/>
          <w:color w:val="C00000"/>
          <w:sz w:val="20"/>
          <w:szCs w:val="20"/>
          <w:u w:val="none"/>
        </w:rPr>
        <w:t xml:space="preserve">175 </w:t>
      </w:r>
      <w:r w:rsidR="00D60394">
        <w:rPr>
          <w:rStyle w:val="Hyperlink"/>
          <w:color w:val="000000" w:themeColor="text1"/>
          <w:sz w:val="18"/>
          <w:szCs w:val="18"/>
          <w:u w:val="none"/>
        </w:rPr>
        <w:t xml:space="preserve">patients – yes </w:t>
      </w:r>
      <w:r w:rsidR="00D60394">
        <w:rPr>
          <w:rStyle w:val="Hyperlink"/>
          <w:b/>
          <w:color w:val="C00000"/>
          <w:sz w:val="20"/>
          <w:szCs w:val="20"/>
          <w:u w:val="none"/>
        </w:rPr>
        <w:t xml:space="preserve">175 </w:t>
      </w:r>
      <w:r w:rsidR="00D60394">
        <w:rPr>
          <w:rStyle w:val="Hyperlink"/>
          <w:color w:val="auto"/>
          <w:sz w:val="18"/>
          <w:szCs w:val="18"/>
          <w:u w:val="none"/>
        </w:rPr>
        <w:t xml:space="preserve">patients did not arrive for their scheduled appointments </w:t>
      </w:r>
    </w:p>
    <w:p w14:paraId="47007C85" w14:textId="02F3F985" w:rsidR="00D60394" w:rsidRDefault="00D60394" w:rsidP="002B30AE">
      <w:pPr>
        <w:rPr>
          <w:rStyle w:val="Hyperlink"/>
          <w:color w:val="auto"/>
          <w:sz w:val="18"/>
          <w:szCs w:val="18"/>
          <w:u w:val="none"/>
        </w:rPr>
      </w:pPr>
      <w:r>
        <w:rPr>
          <w:rStyle w:val="Hyperlink"/>
          <w:color w:val="auto"/>
          <w:sz w:val="18"/>
          <w:szCs w:val="18"/>
          <w:u w:val="none"/>
        </w:rPr>
        <w:t xml:space="preserve">In December </w:t>
      </w:r>
      <w:r w:rsidR="00B54906">
        <w:rPr>
          <w:rStyle w:val="Hyperlink"/>
          <w:color w:val="auto"/>
          <w:sz w:val="18"/>
          <w:szCs w:val="18"/>
          <w:u w:val="none"/>
        </w:rPr>
        <w:t>alone: -</w:t>
      </w:r>
      <w:r>
        <w:rPr>
          <w:rStyle w:val="Hyperlink"/>
          <w:color w:val="auto"/>
          <w:sz w:val="18"/>
          <w:szCs w:val="18"/>
          <w:u w:val="none"/>
        </w:rPr>
        <w:t xml:space="preserve"> 47 GP appointments, 67 nursing appointments, 34 Minor </w:t>
      </w:r>
    </w:p>
    <w:p w14:paraId="2D8486B0" w14:textId="77777777" w:rsidR="00D60394" w:rsidRDefault="00D60394" w:rsidP="002B30AE">
      <w:pPr>
        <w:rPr>
          <w:rStyle w:val="Hyperlink"/>
          <w:color w:val="auto"/>
          <w:sz w:val="18"/>
          <w:szCs w:val="18"/>
          <w:u w:val="none"/>
        </w:rPr>
      </w:pPr>
      <w:r>
        <w:rPr>
          <w:rStyle w:val="Hyperlink"/>
          <w:color w:val="auto"/>
          <w:sz w:val="18"/>
          <w:szCs w:val="18"/>
          <w:u w:val="none"/>
        </w:rPr>
        <w:t xml:space="preserve">illness appointments, 23 forgotten blood test appointments and 4 missed </w:t>
      </w:r>
    </w:p>
    <w:p w14:paraId="04B11309" w14:textId="2B59799D" w:rsidR="00D60394" w:rsidRDefault="00D60394" w:rsidP="002B30AE">
      <w:pPr>
        <w:rPr>
          <w:rStyle w:val="Hyperlink"/>
          <w:color w:val="auto"/>
          <w:sz w:val="18"/>
          <w:szCs w:val="18"/>
          <w:u w:val="none"/>
        </w:rPr>
      </w:pPr>
      <w:r>
        <w:rPr>
          <w:rStyle w:val="Hyperlink"/>
          <w:color w:val="auto"/>
          <w:sz w:val="18"/>
          <w:szCs w:val="18"/>
          <w:u w:val="none"/>
        </w:rPr>
        <w:t>physiotherapist appointments.</w:t>
      </w:r>
    </w:p>
    <w:p w14:paraId="32469B57" w14:textId="77777777" w:rsidR="00385B1D" w:rsidRDefault="00D60394" w:rsidP="002B30AE">
      <w:pPr>
        <w:rPr>
          <w:rStyle w:val="Hyperlink"/>
          <w:color w:val="auto"/>
          <w:sz w:val="18"/>
          <w:szCs w:val="18"/>
          <w:u w:val="none"/>
        </w:rPr>
      </w:pPr>
      <w:r>
        <w:rPr>
          <w:rStyle w:val="Hyperlink"/>
          <w:color w:val="auto"/>
          <w:sz w:val="18"/>
          <w:szCs w:val="18"/>
          <w:u w:val="none"/>
        </w:rPr>
        <w:t xml:space="preserve">Any one of those missed appointments could have been rescheduled </w:t>
      </w:r>
    </w:p>
    <w:p w14:paraId="7CD53657" w14:textId="682F8AD0" w:rsidR="00D60394" w:rsidRDefault="00385B1D" w:rsidP="002B30AE">
      <w:pPr>
        <w:rPr>
          <w:rStyle w:val="Hyperlink"/>
          <w:color w:val="auto"/>
          <w:sz w:val="18"/>
          <w:szCs w:val="18"/>
          <w:u w:val="none"/>
        </w:rPr>
      </w:pPr>
      <w:r>
        <w:rPr>
          <w:rStyle w:val="Hyperlink"/>
          <w:color w:val="auto"/>
          <w:sz w:val="18"/>
          <w:szCs w:val="18"/>
          <w:u w:val="none"/>
        </w:rPr>
        <w:t xml:space="preserve">to another patient </w:t>
      </w:r>
      <w:r w:rsidR="005320B0">
        <w:rPr>
          <w:rStyle w:val="Hyperlink"/>
          <w:color w:val="auto"/>
          <w:sz w:val="18"/>
          <w:szCs w:val="18"/>
          <w:u w:val="none"/>
        </w:rPr>
        <w:t>b</w:t>
      </w:r>
      <w:r w:rsidR="00D60394">
        <w:rPr>
          <w:rStyle w:val="Hyperlink"/>
          <w:color w:val="auto"/>
          <w:sz w:val="18"/>
          <w:szCs w:val="18"/>
          <w:u w:val="none"/>
        </w:rPr>
        <w:t xml:space="preserve">ut only if those </w:t>
      </w:r>
      <w:r>
        <w:rPr>
          <w:rStyle w:val="Hyperlink"/>
          <w:color w:val="auto"/>
          <w:sz w:val="18"/>
          <w:szCs w:val="18"/>
          <w:u w:val="none"/>
        </w:rPr>
        <w:t>appointments had been cancelled</w:t>
      </w:r>
      <w:r w:rsidR="00D60394">
        <w:rPr>
          <w:rStyle w:val="Hyperlink"/>
          <w:color w:val="auto"/>
          <w:sz w:val="18"/>
          <w:szCs w:val="18"/>
          <w:u w:val="none"/>
        </w:rPr>
        <w:t xml:space="preserve">. </w:t>
      </w:r>
    </w:p>
    <w:p w14:paraId="3E86948C" w14:textId="77777777" w:rsidR="00D60394" w:rsidRDefault="00D60394" w:rsidP="002B30AE">
      <w:pPr>
        <w:rPr>
          <w:rStyle w:val="Hyperlink"/>
          <w:color w:val="auto"/>
          <w:sz w:val="18"/>
          <w:szCs w:val="18"/>
          <w:u w:val="none"/>
        </w:rPr>
      </w:pPr>
      <w:r>
        <w:rPr>
          <w:rStyle w:val="Hyperlink"/>
          <w:color w:val="auto"/>
          <w:sz w:val="18"/>
          <w:szCs w:val="18"/>
          <w:u w:val="none"/>
        </w:rPr>
        <w:t>Whilst we all understand that an unforeseen emergency can prevent you</w:t>
      </w:r>
    </w:p>
    <w:p w14:paraId="6D69B38B" w14:textId="633222C4" w:rsidR="00135BA2" w:rsidRDefault="00D60394" w:rsidP="00D60394">
      <w:pPr>
        <w:ind w:firstLine="0"/>
        <w:rPr>
          <w:rStyle w:val="Hyperlink"/>
          <w:color w:val="auto"/>
          <w:sz w:val="18"/>
          <w:szCs w:val="18"/>
          <w:u w:val="none"/>
        </w:rPr>
      </w:pPr>
      <w:r>
        <w:rPr>
          <w:rStyle w:val="Hyperlink"/>
          <w:color w:val="auto"/>
          <w:sz w:val="18"/>
          <w:szCs w:val="18"/>
          <w:u w:val="none"/>
        </w:rPr>
        <w:t xml:space="preserve">      from attending an appointment – but </w:t>
      </w:r>
      <w:r w:rsidR="00385B1D">
        <w:rPr>
          <w:rStyle w:val="Hyperlink"/>
          <w:color w:val="auto"/>
          <w:sz w:val="18"/>
          <w:szCs w:val="18"/>
          <w:u w:val="none"/>
        </w:rPr>
        <w:t xml:space="preserve">please make every effort </w:t>
      </w:r>
      <w:r w:rsidR="0076470F">
        <w:rPr>
          <w:rStyle w:val="Hyperlink"/>
          <w:color w:val="auto"/>
          <w:sz w:val="18"/>
          <w:szCs w:val="18"/>
          <w:u w:val="none"/>
        </w:rPr>
        <w:t>to</w:t>
      </w:r>
      <w:r>
        <w:rPr>
          <w:rStyle w:val="Hyperlink"/>
          <w:color w:val="auto"/>
          <w:sz w:val="18"/>
          <w:szCs w:val="18"/>
          <w:u w:val="none"/>
        </w:rPr>
        <w:t xml:space="preserve"> </w:t>
      </w:r>
      <w:r w:rsidR="00385B1D">
        <w:rPr>
          <w:rStyle w:val="Hyperlink"/>
          <w:color w:val="auto"/>
          <w:sz w:val="18"/>
          <w:szCs w:val="18"/>
          <w:u w:val="none"/>
        </w:rPr>
        <w:t xml:space="preserve">inform </w:t>
      </w:r>
    </w:p>
    <w:p w14:paraId="49A0E0B7" w14:textId="2B632A10" w:rsidR="0076470F" w:rsidRDefault="00385B1D" w:rsidP="00385B1D">
      <w:pPr>
        <w:ind w:firstLine="0"/>
        <w:rPr>
          <w:rStyle w:val="Hyperlink"/>
          <w:color w:val="auto"/>
          <w:sz w:val="18"/>
          <w:szCs w:val="18"/>
          <w:u w:val="none"/>
        </w:rPr>
      </w:pPr>
      <w:r>
        <w:rPr>
          <w:rStyle w:val="Hyperlink"/>
          <w:color w:val="auto"/>
          <w:sz w:val="18"/>
          <w:szCs w:val="18"/>
          <w:u w:val="none"/>
        </w:rPr>
        <w:t xml:space="preserve">     the practice so that your appointment can be given to </w:t>
      </w:r>
      <w:r w:rsidR="00135BA2">
        <w:rPr>
          <w:rStyle w:val="Hyperlink"/>
          <w:color w:val="auto"/>
          <w:sz w:val="18"/>
          <w:szCs w:val="18"/>
          <w:u w:val="none"/>
        </w:rPr>
        <w:t>another patient who</w:t>
      </w:r>
    </w:p>
    <w:p w14:paraId="71B2D54D" w14:textId="1BC25F11" w:rsidR="0076470F" w:rsidRDefault="0076470F" w:rsidP="00135BA2">
      <w:pPr>
        <w:tabs>
          <w:tab w:val="right" w:pos="6990"/>
        </w:tabs>
        <w:ind w:firstLine="0"/>
        <w:rPr>
          <w:rStyle w:val="Hyperlink"/>
          <w:color w:val="auto"/>
          <w:sz w:val="18"/>
          <w:szCs w:val="18"/>
          <w:u w:val="none"/>
        </w:rPr>
      </w:pPr>
      <w:r>
        <w:rPr>
          <w:rStyle w:val="Hyperlink"/>
          <w:color w:val="auto"/>
          <w:sz w:val="18"/>
          <w:szCs w:val="18"/>
          <w:u w:val="none"/>
        </w:rPr>
        <w:t xml:space="preserve">    </w:t>
      </w:r>
      <w:r w:rsidR="00135BA2">
        <w:rPr>
          <w:rStyle w:val="Hyperlink"/>
          <w:color w:val="auto"/>
          <w:sz w:val="18"/>
          <w:szCs w:val="18"/>
          <w:u w:val="none"/>
        </w:rPr>
        <w:t xml:space="preserve"> needs help. It could be your friend or a neighbo</w:t>
      </w:r>
      <w:r w:rsidR="004B58A0">
        <w:rPr>
          <w:rStyle w:val="Hyperlink"/>
          <w:color w:val="auto"/>
          <w:sz w:val="18"/>
          <w:szCs w:val="18"/>
          <w:u w:val="none"/>
        </w:rPr>
        <w:t>u</w:t>
      </w:r>
      <w:r w:rsidR="00135BA2">
        <w:rPr>
          <w:rStyle w:val="Hyperlink"/>
          <w:color w:val="auto"/>
          <w:sz w:val="18"/>
          <w:szCs w:val="18"/>
          <w:u w:val="none"/>
        </w:rPr>
        <w:t xml:space="preserve">r with a sick child– </w:t>
      </w:r>
      <w:r w:rsidR="00B54906">
        <w:rPr>
          <w:rStyle w:val="Hyperlink"/>
          <w:color w:val="auto"/>
          <w:sz w:val="18"/>
          <w:szCs w:val="18"/>
          <w:u w:val="none"/>
        </w:rPr>
        <w:t>let’s</w:t>
      </w:r>
      <w:r w:rsidR="00135BA2">
        <w:rPr>
          <w:rStyle w:val="Hyperlink"/>
          <w:color w:val="auto"/>
          <w:sz w:val="18"/>
          <w:szCs w:val="18"/>
          <w:u w:val="none"/>
        </w:rPr>
        <w:t xml:space="preserve"> think</w:t>
      </w:r>
    </w:p>
    <w:p w14:paraId="623C331F" w14:textId="77777777" w:rsidR="00E001C8" w:rsidRDefault="0076470F" w:rsidP="00135BA2">
      <w:pPr>
        <w:tabs>
          <w:tab w:val="right" w:pos="6990"/>
        </w:tabs>
        <w:ind w:firstLine="0"/>
        <w:rPr>
          <w:rStyle w:val="Hyperlink"/>
          <w:color w:val="auto"/>
          <w:sz w:val="18"/>
          <w:szCs w:val="18"/>
          <w:u w:val="none"/>
        </w:rPr>
      </w:pPr>
      <w:r>
        <w:rPr>
          <w:rStyle w:val="Hyperlink"/>
          <w:color w:val="auto"/>
          <w:sz w:val="18"/>
          <w:szCs w:val="18"/>
          <w:u w:val="none"/>
        </w:rPr>
        <w:t xml:space="preserve">    </w:t>
      </w:r>
      <w:r w:rsidR="00135BA2">
        <w:rPr>
          <w:rStyle w:val="Hyperlink"/>
          <w:color w:val="auto"/>
          <w:sz w:val="18"/>
          <w:szCs w:val="18"/>
          <w:u w:val="none"/>
        </w:rPr>
        <w:t xml:space="preserve"> about others and make our new good practice to cancel </w:t>
      </w:r>
      <w:r w:rsidR="00E001C8">
        <w:rPr>
          <w:rStyle w:val="Hyperlink"/>
          <w:color w:val="auto"/>
          <w:sz w:val="18"/>
          <w:szCs w:val="18"/>
          <w:u w:val="none"/>
        </w:rPr>
        <w:t xml:space="preserve">those </w:t>
      </w:r>
    </w:p>
    <w:p w14:paraId="68193AE7" w14:textId="10CFB17A" w:rsidR="00D60394" w:rsidRPr="00D60394" w:rsidRDefault="00E001C8" w:rsidP="00135BA2">
      <w:pPr>
        <w:tabs>
          <w:tab w:val="right" w:pos="6990"/>
        </w:tabs>
        <w:ind w:firstLine="0"/>
        <w:rPr>
          <w:rStyle w:val="Hyperlink"/>
          <w:color w:val="auto"/>
          <w:sz w:val="18"/>
          <w:szCs w:val="18"/>
          <w:u w:val="none"/>
        </w:rPr>
      </w:pPr>
      <w:r>
        <w:rPr>
          <w:rStyle w:val="Hyperlink"/>
          <w:color w:val="auto"/>
          <w:sz w:val="18"/>
          <w:szCs w:val="18"/>
          <w:u w:val="none"/>
        </w:rPr>
        <w:t xml:space="preserve">     </w:t>
      </w:r>
      <w:r w:rsidR="00135BA2">
        <w:rPr>
          <w:rStyle w:val="Hyperlink"/>
          <w:color w:val="auto"/>
          <w:sz w:val="18"/>
          <w:szCs w:val="18"/>
          <w:u w:val="none"/>
        </w:rPr>
        <w:t xml:space="preserve">appointments that you </w:t>
      </w:r>
      <w:r>
        <w:rPr>
          <w:rStyle w:val="Hyperlink"/>
          <w:color w:val="auto"/>
          <w:sz w:val="18"/>
          <w:szCs w:val="18"/>
          <w:u w:val="none"/>
        </w:rPr>
        <w:t>cannot</w:t>
      </w:r>
      <w:r w:rsidR="00135BA2">
        <w:rPr>
          <w:rStyle w:val="Hyperlink"/>
          <w:color w:val="auto"/>
          <w:sz w:val="18"/>
          <w:szCs w:val="18"/>
          <w:u w:val="none"/>
        </w:rPr>
        <w:t xml:space="preserve"> attend. You know it’s the right thing to do. </w:t>
      </w:r>
      <w:r w:rsidR="00135BA2">
        <w:rPr>
          <w:rStyle w:val="Hyperlink"/>
          <w:color w:val="auto"/>
          <w:sz w:val="18"/>
          <w:szCs w:val="18"/>
          <w:u w:val="none"/>
        </w:rPr>
        <w:tab/>
        <w:t xml:space="preserve"> </w:t>
      </w:r>
    </w:p>
    <w:p w14:paraId="7A948A86" w14:textId="2D93F976" w:rsidR="00DA77A9" w:rsidRPr="002B30AE" w:rsidRDefault="00E001C8" w:rsidP="000762D8">
      <w:pPr>
        <w:pStyle w:val="Heading1"/>
        <w:rPr>
          <w:rStyle w:val="Hyperlink"/>
          <w:b/>
          <w:color w:val="auto"/>
          <w:sz w:val="18"/>
          <w:szCs w:val="18"/>
          <w:u w:val="none"/>
        </w:rPr>
      </w:pPr>
      <w:r>
        <w:rPr>
          <w:noProof/>
          <w:color w:val="000000" w:themeColor="text1"/>
          <w:sz w:val="18"/>
          <w:szCs w:val="18"/>
        </w:rPr>
        <mc:AlternateContent>
          <mc:Choice Requires="wps">
            <w:drawing>
              <wp:anchor distT="0" distB="0" distL="114300" distR="114300" simplePos="0" relativeHeight="251659269" behindDoc="0" locked="0" layoutInCell="1" allowOverlap="1" wp14:anchorId="1F2259A9" wp14:editId="488FFBC9">
                <wp:simplePos x="0" y="0"/>
                <wp:positionH relativeFrom="column">
                  <wp:posOffset>25400</wp:posOffset>
                </wp:positionH>
                <wp:positionV relativeFrom="paragraph">
                  <wp:posOffset>203200</wp:posOffset>
                </wp:positionV>
                <wp:extent cx="4330700" cy="1517650"/>
                <wp:effectExtent l="0" t="0" r="12700" b="25400"/>
                <wp:wrapNone/>
                <wp:docPr id="2" name="Rectangle: Rounded Corners 2"/>
                <wp:cNvGraphicFramePr/>
                <a:graphic xmlns:a="http://schemas.openxmlformats.org/drawingml/2006/main">
                  <a:graphicData uri="http://schemas.microsoft.com/office/word/2010/wordprocessingShape">
                    <wps:wsp>
                      <wps:cNvSpPr/>
                      <wps:spPr>
                        <a:xfrm>
                          <a:off x="0" y="0"/>
                          <a:ext cx="4330700" cy="15176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71C74C5" w14:textId="43F656BA" w:rsidR="00785264" w:rsidRDefault="00785264" w:rsidP="00785264">
                            <w:pPr>
                              <w:jc w:val="center"/>
                              <w:rPr>
                                <w:color w:val="000000" w:themeColor="text1"/>
                                <w:u w:val="single"/>
                              </w:rPr>
                            </w:pPr>
                            <w:r>
                              <w:t xml:space="preserve">DO </w:t>
                            </w:r>
                            <w:r w:rsidRPr="00785264">
                              <w:rPr>
                                <w:u w:val="single"/>
                              </w:rPr>
                              <w:t>YO</w:t>
                            </w:r>
                            <w:r w:rsidRPr="00785264">
                              <w:rPr>
                                <w:color w:val="000000" w:themeColor="text1"/>
                                <w:u w:val="single"/>
                              </w:rPr>
                              <w:t xml:space="preserve">DO YOU NEED HELP WITH </w:t>
                            </w:r>
                            <w:r w:rsidR="00B54906" w:rsidRPr="00785264">
                              <w:rPr>
                                <w:color w:val="000000" w:themeColor="text1"/>
                                <w:u w:val="single"/>
                              </w:rPr>
                              <w:t>TECHNOLOGY</w:t>
                            </w:r>
                            <w:r w:rsidR="00B54906">
                              <w:rPr>
                                <w:color w:val="000000" w:themeColor="text1"/>
                                <w:u w:val="single"/>
                              </w:rPr>
                              <w:t>?</w:t>
                            </w:r>
                          </w:p>
                          <w:p w14:paraId="5F9EEA8F" w14:textId="64301FA4" w:rsidR="00785264" w:rsidRPr="00785264" w:rsidRDefault="00785264" w:rsidP="00785264">
                            <w:pPr>
                              <w:jc w:val="center"/>
                              <w:rPr>
                                <w:color w:val="000000" w:themeColor="text1"/>
                              </w:rPr>
                            </w:pPr>
                            <w:r>
                              <w:rPr>
                                <w:color w:val="000000" w:themeColor="text1"/>
                              </w:rPr>
                              <w:t xml:space="preserve">Engage </w:t>
                            </w:r>
                            <w:r w:rsidR="004B58A0">
                              <w:rPr>
                                <w:color w:val="000000" w:themeColor="text1"/>
                              </w:rPr>
                              <w:t>C</w:t>
                            </w:r>
                            <w:r>
                              <w:rPr>
                                <w:color w:val="000000" w:themeColor="text1"/>
                              </w:rPr>
                              <w:t xml:space="preserve">onsult allows patients to order medications and arrange appointments on line. </w:t>
                            </w:r>
                            <w:r w:rsidR="009E0842">
                              <w:rPr>
                                <w:color w:val="000000" w:themeColor="text1"/>
                              </w:rPr>
                              <w:t xml:space="preserve">Whilst this new innovation has made a huge difference to many patients for those who are not confident with technology, it can be a huge frustration. If you are having difficulties and would like help please contact the practice and ask to be registered on our next session that’s aimed to help those just like you.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2259A9" id="Rectangle: Rounded Corners 2" o:spid="_x0000_s1029" style="position:absolute;margin-left:2pt;margin-top:16pt;width:341pt;height:119.5pt;z-index:251659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" filled="f" strokecolor="#526041 [1604]" strokeweight="2pt">
                <v:textbox>
                  <w:txbxContent>
                    <w:p w14:paraId="771C74C5" w14:textId="43F656BA" w:rsidR="00785264" w:rsidRDefault="00785264" w:rsidP="00785264">
                      <w:pPr>
                        <w:jc w:val="center"/>
                        <w:rPr>
                          <w:color w:val="000000" w:themeColor="text1"/>
                          <w:u w:val="single"/>
                        </w:rPr>
                      </w:pPr>
                      <w:r>
                        <w:t xml:space="preserve">DO </w:t>
                      </w:r>
                      <w:r w:rsidRPr="00785264">
                        <w:rPr>
                          <w:u w:val="single"/>
                        </w:rPr>
                        <w:t>YO</w:t>
                      </w:r>
                      <w:r w:rsidRPr="00785264">
                        <w:rPr>
                          <w:color w:val="000000" w:themeColor="text1"/>
                          <w:u w:val="single"/>
                        </w:rPr>
                        <w:t xml:space="preserve">DO YOU NEED HELP WITH </w:t>
                      </w:r>
                      <w:r w:rsidR="00B54906" w:rsidRPr="00785264">
                        <w:rPr>
                          <w:color w:val="000000" w:themeColor="text1"/>
                          <w:u w:val="single"/>
                        </w:rPr>
                        <w:t>TECHNOLOGY</w:t>
                      </w:r>
                      <w:r w:rsidR="00B54906">
                        <w:rPr>
                          <w:color w:val="000000" w:themeColor="text1"/>
                          <w:u w:val="single"/>
                        </w:rPr>
                        <w:t>?</w:t>
                      </w:r>
                    </w:p>
                    <w:p w14:paraId="5F9EEA8F" w14:textId="64301FA4" w:rsidR="00785264" w:rsidRPr="00785264" w:rsidRDefault="00785264" w:rsidP="00785264">
                      <w:pPr>
                        <w:jc w:val="center"/>
                        <w:rPr>
                          <w:color w:val="000000" w:themeColor="text1"/>
                        </w:rPr>
                      </w:pPr>
                      <w:r>
                        <w:rPr>
                          <w:color w:val="000000" w:themeColor="text1"/>
                        </w:rPr>
                        <w:t xml:space="preserve">Engage </w:t>
                      </w:r>
                      <w:r w:rsidR="004B58A0">
                        <w:rPr>
                          <w:color w:val="000000" w:themeColor="text1"/>
                        </w:rPr>
                        <w:t>C</w:t>
                      </w:r>
                      <w:r>
                        <w:rPr>
                          <w:color w:val="000000" w:themeColor="text1"/>
                        </w:rPr>
                        <w:t xml:space="preserve">onsult allows patients to order medications and arrange appointments on line. </w:t>
                      </w:r>
                      <w:r w:rsidR="009E0842">
                        <w:rPr>
                          <w:color w:val="000000" w:themeColor="text1"/>
                        </w:rPr>
                        <w:t xml:space="preserve">Whilst this new innovation has made a huge difference to many patients for those who are not confident with technology, it can be a huge frustration. If you are having difficulties and would like help please contact the practice and ask to be registered on our next session that’s aimed to help those just like you.  </w:t>
                      </w:r>
                    </w:p>
                  </w:txbxContent>
                </v:textbox>
              </v:roundrect>
            </w:pict>
          </mc:Fallback>
        </mc:AlternateContent>
      </w:r>
    </w:p>
    <w:p w14:paraId="1E8903A9" w14:textId="5E3EE2E9" w:rsidR="00DA77A9" w:rsidRDefault="00DA77A9" w:rsidP="000762D8">
      <w:pPr>
        <w:pStyle w:val="Heading1"/>
        <w:rPr>
          <w:rStyle w:val="Hyperlink"/>
          <w:color w:val="00B0F0"/>
          <w:sz w:val="18"/>
          <w:szCs w:val="18"/>
        </w:rPr>
      </w:pPr>
    </w:p>
    <w:p w14:paraId="695E6465" w14:textId="6D6C5F09" w:rsidR="00A81A2F" w:rsidRDefault="008B5C85" w:rsidP="000762D8">
      <w:pPr>
        <w:pStyle w:val="Heading1"/>
        <w:rPr>
          <w:rStyle w:val="Hyperlink"/>
          <w:color w:val="00B0F0"/>
          <w:sz w:val="18"/>
          <w:szCs w:val="18"/>
        </w:rPr>
      </w:pPr>
      <w:r>
        <w:rPr>
          <w:rStyle w:val="Hyperlink"/>
          <w:color w:val="00B0F0"/>
          <w:sz w:val="18"/>
          <w:szCs w:val="18"/>
        </w:rPr>
        <w:t xml:space="preserve">                                                                                                                                               </w:t>
      </w:r>
    </w:p>
    <w:p w14:paraId="1E6D2186" w14:textId="5125850F" w:rsidR="00236398" w:rsidRDefault="00785264" w:rsidP="00763E9F">
      <w:pPr>
        <w:ind w:firstLine="0"/>
        <w:rPr>
          <w:rStyle w:val="Hyperlink"/>
          <w:color w:val="000000" w:themeColor="text1"/>
          <w:sz w:val="18"/>
          <w:szCs w:val="18"/>
          <w:u w:val="none"/>
        </w:rPr>
      </w:pPr>
      <w:r>
        <w:rPr>
          <w:rStyle w:val="Hyperlink"/>
          <w:color w:val="000000" w:themeColor="text1"/>
          <w:sz w:val="18"/>
          <w:szCs w:val="18"/>
          <w:u w:val="none"/>
        </w:rPr>
        <w:t xml:space="preserve">. </w:t>
      </w:r>
    </w:p>
    <w:p w14:paraId="45E1CE2C" w14:textId="4B71AA9C" w:rsidR="00785264" w:rsidRDefault="00785264" w:rsidP="00763E9F">
      <w:pPr>
        <w:ind w:firstLine="0"/>
        <w:rPr>
          <w:rStyle w:val="Hyperlink"/>
          <w:color w:val="000000" w:themeColor="text1"/>
          <w:sz w:val="18"/>
          <w:szCs w:val="18"/>
          <w:u w:val="none"/>
        </w:rPr>
      </w:pPr>
    </w:p>
    <w:p w14:paraId="44C1B9CF" w14:textId="7949201E" w:rsidR="00763E9F" w:rsidRDefault="00E81D4D" w:rsidP="00E001C8">
      <w:pPr>
        <w:ind w:firstLine="0"/>
        <w:rPr>
          <w:sz w:val="18"/>
          <w:szCs w:val="18"/>
        </w:rPr>
      </w:pPr>
      <w:r w:rsidRPr="001254E4">
        <w:rPr>
          <w:noProof/>
          <w:color w:val="FF0000"/>
        </w:rPr>
        <mc:AlternateContent>
          <mc:Choice Requires="wpg">
            <w:drawing>
              <wp:anchor distT="0" distB="0" distL="228600" distR="228600" simplePos="0" relativeHeight="251658243" behindDoc="1" locked="0" layoutInCell="1" allowOverlap="1" wp14:anchorId="27563697" wp14:editId="67ABF939">
                <wp:simplePos x="0" y="0"/>
                <wp:positionH relativeFrom="margin">
                  <wp:posOffset>4667250</wp:posOffset>
                </wp:positionH>
                <wp:positionV relativeFrom="margin">
                  <wp:posOffset>2711450</wp:posOffset>
                </wp:positionV>
                <wp:extent cx="2057400" cy="5270500"/>
                <wp:effectExtent l="0" t="0" r="0" b="6350"/>
                <wp:wrapSquare wrapText="bothSides"/>
                <wp:docPr id="201" name="Group 201"/>
                <wp:cNvGraphicFramePr/>
                <a:graphic xmlns:a="http://schemas.openxmlformats.org/drawingml/2006/main">
                  <a:graphicData uri="http://schemas.microsoft.com/office/word/2010/wordprocessingGroup">
                    <wpg:wgp>
                      <wpg:cNvGrpSpPr/>
                      <wpg:grpSpPr>
                        <a:xfrm>
                          <a:off x="0" y="0"/>
                          <a:ext cx="2057400" cy="5270500"/>
                          <a:chOff x="-82550" y="0"/>
                          <a:chExt cx="2057400" cy="6692570"/>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82550" y="670130"/>
                            <a:ext cx="2057400" cy="60224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6F973B" w14:textId="4ABB153D" w:rsidR="00B555CF" w:rsidRDefault="00B555CF" w:rsidP="00B555CF">
                              <w:pPr>
                                <w:ind w:firstLine="0"/>
                                <w:rPr>
                                  <w:color w:val="FFFFFF" w:themeColor="background1"/>
                                </w:rPr>
                              </w:pPr>
                              <w:r>
                                <w:rPr>
                                  <w:color w:val="FFFFFF" w:themeColor="background1"/>
                                </w:rPr>
                                <w:t>There are three ways to make an appointment at Walnut Tree Health Centre:</w:t>
                              </w:r>
                            </w:p>
                            <w:p w14:paraId="2209EF83" w14:textId="77777777" w:rsidR="00B2406E" w:rsidRDefault="00B2406E" w:rsidP="00B555CF">
                              <w:pPr>
                                <w:ind w:firstLine="0"/>
                                <w:rPr>
                                  <w:color w:val="FFFFFF" w:themeColor="background1"/>
                                </w:rPr>
                              </w:pPr>
                            </w:p>
                            <w:p w14:paraId="062A95F0" w14:textId="6B47F549" w:rsidR="00B555CF" w:rsidRDefault="00B2406E" w:rsidP="00B555CF">
                              <w:pPr>
                                <w:pStyle w:val="ListParagraph"/>
                                <w:numPr>
                                  <w:ilvl w:val="0"/>
                                  <w:numId w:val="36"/>
                                </w:numPr>
                                <w:rPr>
                                  <w:color w:val="FFFFFF" w:themeColor="background1"/>
                                </w:rPr>
                              </w:pPr>
                              <w:r>
                                <w:rPr>
                                  <w:color w:val="FFFFFF" w:themeColor="background1"/>
                                </w:rPr>
                                <w:t>Patients can use clinical tool Engage consult on our website:</w:t>
                              </w:r>
                            </w:p>
                            <w:p w14:paraId="74A4C44A" w14:textId="327DB2E9" w:rsidR="00B555CF" w:rsidRDefault="00000000" w:rsidP="008B5C85">
                              <w:pPr>
                                <w:ind w:firstLine="0"/>
                                <w:rPr>
                                  <w:rStyle w:val="Hyperlink"/>
                                  <w:color w:val="0070C0"/>
                                  <w:sz w:val="16"/>
                                  <w:szCs w:val="16"/>
                                </w:rPr>
                              </w:pPr>
                              <w:hyperlink r:id="rId10" w:history="1">
                                <w:r w:rsidR="008B5C85" w:rsidRPr="008B5C85">
                                  <w:rPr>
                                    <w:rStyle w:val="Hyperlink"/>
                                    <w:color w:val="0070C0"/>
                                    <w:sz w:val="16"/>
                                    <w:szCs w:val="16"/>
                                  </w:rPr>
                                  <w:t>www.walnuttreehealthcentre.co.uk</w:t>
                                </w:r>
                              </w:hyperlink>
                            </w:p>
                            <w:p w14:paraId="252CE903" w14:textId="38FEC762" w:rsidR="00B2406E" w:rsidRPr="008B5C85" w:rsidRDefault="00B2406E" w:rsidP="008B5C85">
                              <w:pPr>
                                <w:ind w:firstLine="0"/>
                                <w:rPr>
                                  <w:color w:val="0070C0"/>
                                  <w:sz w:val="16"/>
                                  <w:szCs w:val="16"/>
                                </w:rPr>
                              </w:pPr>
                              <w:r>
                                <w:rPr>
                                  <w:rStyle w:val="Hyperlink"/>
                                  <w:color w:val="0070C0"/>
                                  <w:sz w:val="16"/>
                                  <w:szCs w:val="16"/>
                                </w:rPr>
                                <w:t xml:space="preserve">          </w:t>
                              </w:r>
                            </w:p>
                            <w:p w14:paraId="337317BD" w14:textId="77777777" w:rsidR="00B555CF" w:rsidRDefault="00B555CF" w:rsidP="00B555CF">
                              <w:pPr>
                                <w:pStyle w:val="ListParagraph"/>
                                <w:numPr>
                                  <w:ilvl w:val="0"/>
                                  <w:numId w:val="36"/>
                                </w:numPr>
                                <w:rPr>
                                  <w:color w:val="F2F2F2" w:themeColor="background1" w:themeShade="F2"/>
                                  <w:sz w:val="18"/>
                                  <w:szCs w:val="18"/>
                                </w:rPr>
                              </w:pPr>
                              <w:r>
                                <w:rPr>
                                  <w:color w:val="F2F2F2" w:themeColor="background1" w:themeShade="F2"/>
                                  <w:sz w:val="18"/>
                                  <w:szCs w:val="18"/>
                                </w:rPr>
                                <w:t xml:space="preserve">By telephone on </w:t>
                              </w:r>
                            </w:p>
                            <w:p w14:paraId="000DEF81" w14:textId="6162706B" w:rsidR="00B555CF" w:rsidRDefault="00B555CF" w:rsidP="00B555CF">
                              <w:pPr>
                                <w:pStyle w:val="ListParagraph"/>
                                <w:ind w:left="648" w:firstLine="0"/>
                                <w:rPr>
                                  <w:color w:val="F2F2F2" w:themeColor="background1" w:themeShade="F2"/>
                                  <w:sz w:val="18"/>
                                  <w:szCs w:val="18"/>
                                </w:rPr>
                              </w:pPr>
                              <w:r>
                                <w:rPr>
                                  <w:color w:val="F2F2F2" w:themeColor="background1" w:themeShade="F2"/>
                                  <w:sz w:val="18"/>
                                  <w:szCs w:val="18"/>
                                </w:rPr>
                                <w:t>01908 691123</w:t>
                              </w:r>
                            </w:p>
                            <w:p w14:paraId="6DA562A5" w14:textId="7A371631" w:rsidR="00B555CF" w:rsidRDefault="00B555CF" w:rsidP="00B555CF">
                              <w:pPr>
                                <w:rPr>
                                  <w:color w:val="F2F2F2" w:themeColor="background1" w:themeShade="F2"/>
                                  <w:sz w:val="18"/>
                                  <w:szCs w:val="18"/>
                                </w:rPr>
                              </w:pPr>
                            </w:p>
                            <w:p w14:paraId="2E5B3EA0" w14:textId="5CE8CF3E" w:rsidR="00B555CF" w:rsidRDefault="00B555CF" w:rsidP="00B555CF">
                              <w:pPr>
                                <w:pStyle w:val="ListParagraph"/>
                                <w:numPr>
                                  <w:ilvl w:val="0"/>
                                  <w:numId w:val="36"/>
                                </w:numPr>
                                <w:rPr>
                                  <w:color w:val="F2F2F2" w:themeColor="background1" w:themeShade="F2"/>
                                  <w:sz w:val="18"/>
                                  <w:szCs w:val="18"/>
                                </w:rPr>
                              </w:pPr>
                              <w:r>
                                <w:rPr>
                                  <w:color w:val="F2F2F2" w:themeColor="background1" w:themeShade="F2"/>
                                  <w:sz w:val="18"/>
                                  <w:szCs w:val="18"/>
                                </w:rPr>
                                <w:t>In person at the surgery</w:t>
                              </w:r>
                            </w:p>
                            <w:p w14:paraId="6A63734F" w14:textId="1B0F1A05" w:rsidR="00B555CF" w:rsidRDefault="00B555CF" w:rsidP="00B555CF">
                              <w:pPr>
                                <w:rPr>
                                  <w:color w:val="F2F2F2" w:themeColor="background1" w:themeShade="F2"/>
                                  <w:sz w:val="18"/>
                                  <w:szCs w:val="18"/>
                                </w:rPr>
                              </w:pPr>
                            </w:p>
                            <w:p w14:paraId="10AC2EC7" w14:textId="4093777A" w:rsidR="008B5C85" w:rsidRDefault="00B555CF" w:rsidP="008B5C85">
                              <w:pPr>
                                <w:rPr>
                                  <w:color w:val="F2F2F2" w:themeColor="background1" w:themeShade="F2"/>
                                  <w:sz w:val="18"/>
                                  <w:szCs w:val="18"/>
                                </w:rPr>
                              </w:pPr>
                              <w:r>
                                <w:rPr>
                                  <w:color w:val="F2F2F2" w:themeColor="background1" w:themeShade="F2"/>
                                  <w:sz w:val="18"/>
                                  <w:szCs w:val="18"/>
                                </w:rPr>
                                <w:t>The practice ALSO has a facility for patients to be seen outside of normal hours</w:t>
                              </w:r>
                              <w:r w:rsidR="00B2406E">
                                <w:rPr>
                                  <w:color w:val="F2F2F2" w:themeColor="background1" w:themeShade="F2"/>
                                  <w:sz w:val="18"/>
                                  <w:szCs w:val="18"/>
                                </w:rPr>
                                <w:t xml:space="preserve"> at the Enhanced Access Services.</w:t>
                              </w:r>
                            </w:p>
                            <w:p w14:paraId="70FBED11" w14:textId="4BD814A0" w:rsidR="00B2406E" w:rsidRDefault="00B2406E" w:rsidP="008B5C85">
                              <w:pPr>
                                <w:rPr>
                                  <w:color w:val="F2F2F2" w:themeColor="background1" w:themeShade="F2"/>
                                  <w:sz w:val="18"/>
                                  <w:szCs w:val="18"/>
                                </w:rPr>
                              </w:pPr>
                              <w:r>
                                <w:rPr>
                                  <w:color w:val="F2F2F2" w:themeColor="background1" w:themeShade="F2"/>
                                  <w:sz w:val="18"/>
                                  <w:szCs w:val="18"/>
                                </w:rPr>
                                <w:t>Please ask receptionist for more information.</w:t>
                              </w:r>
                            </w:p>
                            <w:p w14:paraId="6FD9FEAF" w14:textId="77777777" w:rsidR="00B2406E" w:rsidRDefault="00B2406E" w:rsidP="008B5C85">
                              <w:pPr>
                                <w:rPr>
                                  <w:color w:val="F2F2F2" w:themeColor="background1" w:themeShade="F2"/>
                                  <w:sz w:val="18"/>
                                  <w:szCs w:val="18"/>
                                </w:rPr>
                              </w:pPr>
                            </w:p>
                            <w:p w14:paraId="6BF73564" w14:textId="7D9084EE" w:rsidR="008B5C85" w:rsidRDefault="008B5C85" w:rsidP="008B5C85">
                              <w:pPr>
                                <w:ind w:firstLine="0"/>
                                <w:rPr>
                                  <w:color w:val="F2F2F2" w:themeColor="background1" w:themeShade="F2"/>
                                  <w:sz w:val="18"/>
                                  <w:szCs w:val="18"/>
                                </w:rPr>
                              </w:pPr>
                              <w:r>
                                <w:rPr>
                                  <w:color w:val="F2F2F2" w:themeColor="background1" w:themeShade="F2"/>
                                  <w:sz w:val="18"/>
                                  <w:szCs w:val="18"/>
                                </w:rPr>
                                <w:t xml:space="preserve">Details and a wealth of information can be found on the practice </w:t>
                              </w:r>
                              <w:r w:rsidR="00B2406E">
                                <w:rPr>
                                  <w:color w:val="F2F2F2" w:themeColor="background1" w:themeShade="F2"/>
                                  <w:sz w:val="18"/>
                                  <w:szCs w:val="18"/>
                                </w:rPr>
                                <w:t>website:</w:t>
                              </w:r>
                            </w:p>
                            <w:p w14:paraId="533DC560" w14:textId="08AF3836" w:rsidR="008B5C85" w:rsidRPr="008B5C85" w:rsidRDefault="008B5C85" w:rsidP="008B5C85">
                              <w:pPr>
                                <w:ind w:firstLine="0"/>
                                <w:rPr>
                                  <w:color w:val="0070C0"/>
                                  <w:sz w:val="16"/>
                                  <w:szCs w:val="16"/>
                                </w:rPr>
                              </w:pPr>
                              <w:r w:rsidRPr="008B5C85">
                                <w:rPr>
                                  <w:color w:val="0070C0"/>
                                  <w:sz w:val="16"/>
                                  <w:szCs w:val="16"/>
                                </w:rPr>
                                <w:t>www.walnuttreehealthcentre.co.uk</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4190"/>
                            <a:ext cx="1828800" cy="65313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8B3FCC" w14:textId="2F4AB442" w:rsidR="00B555CF" w:rsidRPr="00703CAC" w:rsidRDefault="00703CAC">
                              <w:pPr>
                                <w:pStyle w:val="NoSpacing"/>
                                <w:jc w:val="center"/>
                                <w:rPr>
                                  <w:rFonts w:asciiTheme="majorHAnsi" w:eastAsiaTheme="majorEastAsia" w:hAnsiTheme="majorHAnsi" w:cstheme="majorBidi"/>
                                  <w:caps/>
                                  <w:color w:val="A5B592" w:themeColor="accent1"/>
                                  <w:sz w:val="20"/>
                                  <w:szCs w:val="20"/>
                                </w:rPr>
                              </w:pPr>
                              <w:r>
                                <w:rPr>
                                  <w:rFonts w:asciiTheme="majorHAnsi" w:eastAsiaTheme="majorEastAsia" w:hAnsiTheme="majorHAnsi" w:cstheme="majorBidi"/>
                                  <w:caps/>
                                  <w:color w:val="A5B592" w:themeColor="accent1"/>
                                  <w:sz w:val="20"/>
                                  <w:szCs w:val="20"/>
                                </w:rPr>
                                <w:t>want to make an appointment</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563697" id="Group 201" o:spid="_x0000_s1030" style="position:absolute;margin-left:367.5pt;margin-top:213.5pt;width:162pt;height:415pt;z-index:-251658237;mso-wrap-distance-left:18pt;mso-wrap-distance-right:18pt;mso-position-horizontal-relative:margin;mso-position-vertical-relative:margin;mso-width-relative:margin;mso-height-relative:margin" coordorigin="-825" coordsize="20574,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">
                <v:rect id="Rectangle 202" o:spid="_x0000_s1031"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" fillcolor="#a5b592 [3204]" stroked="f" strokeweight="2pt"/>
                <v:rect id="Rectangle 203" o:spid="_x0000_s1032" style="position:absolute;left:-825;top:6701;width:20573;height:60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" fillcolor="#a5b592 [3204]" stroked="f" strokeweight="2pt">
                  <v:textbox inset=",14.4pt,8.64pt,18pt">
                    <w:txbxContent>
                      <w:p w14:paraId="206F973B" w14:textId="4ABB153D" w:rsidR="00B555CF" w:rsidRDefault="00B555CF" w:rsidP="00B555CF">
                        <w:pPr>
                          <w:ind w:firstLine="0"/>
                          <w:rPr>
                            <w:color w:val="FFFFFF" w:themeColor="background1"/>
                          </w:rPr>
                        </w:pPr>
                        <w:r>
                          <w:rPr>
                            <w:color w:val="FFFFFF" w:themeColor="background1"/>
                          </w:rPr>
                          <w:t>There are three ways to make an appointment at Walnut Tree Health Centre:</w:t>
                        </w:r>
                      </w:p>
                      <w:p w14:paraId="2209EF83" w14:textId="77777777" w:rsidR="00B2406E" w:rsidRDefault="00B2406E" w:rsidP="00B555CF">
                        <w:pPr>
                          <w:ind w:firstLine="0"/>
                          <w:rPr>
                            <w:color w:val="FFFFFF" w:themeColor="background1"/>
                          </w:rPr>
                        </w:pPr>
                      </w:p>
                      <w:p w14:paraId="062A95F0" w14:textId="6B47F549" w:rsidR="00B555CF" w:rsidRDefault="00B2406E" w:rsidP="00B555CF">
                        <w:pPr>
                          <w:pStyle w:val="ListParagraph"/>
                          <w:numPr>
                            <w:ilvl w:val="0"/>
                            <w:numId w:val="36"/>
                          </w:numPr>
                          <w:rPr>
                            <w:color w:val="FFFFFF" w:themeColor="background1"/>
                          </w:rPr>
                        </w:pPr>
                        <w:r>
                          <w:rPr>
                            <w:color w:val="FFFFFF" w:themeColor="background1"/>
                          </w:rPr>
                          <w:t>Patients can use clinical tool Engage consult on our website:</w:t>
                        </w:r>
                      </w:p>
                      <w:p w14:paraId="74A4C44A" w14:textId="327DB2E9" w:rsidR="00B555CF" w:rsidRDefault="00000000" w:rsidP="008B5C85">
                        <w:pPr>
                          <w:ind w:firstLine="0"/>
                          <w:rPr>
                            <w:rStyle w:val="Hyperlink"/>
                            <w:color w:val="0070C0"/>
                            <w:sz w:val="16"/>
                            <w:szCs w:val="16"/>
                          </w:rPr>
                        </w:pPr>
                        <w:hyperlink r:id="rId11" w:history="1">
                          <w:r w:rsidR="008B5C85" w:rsidRPr="008B5C85">
                            <w:rPr>
                              <w:rStyle w:val="Hyperlink"/>
                              <w:color w:val="0070C0"/>
                              <w:sz w:val="16"/>
                              <w:szCs w:val="16"/>
                            </w:rPr>
                            <w:t>www.walnuttreehealthcentre.co.uk</w:t>
                          </w:r>
                        </w:hyperlink>
                      </w:p>
                      <w:p w14:paraId="252CE903" w14:textId="38FEC762" w:rsidR="00B2406E" w:rsidRPr="008B5C85" w:rsidRDefault="00B2406E" w:rsidP="008B5C85">
                        <w:pPr>
                          <w:ind w:firstLine="0"/>
                          <w:rPr>
                            <w:color w:val="0070C0"/>
                            <w:sz w:val="16"/>
                            <w:szCs w:val="16"/>
                          </w:rPr>
                        </w:pPr>
                        <w:r>
                          <w:rPr>
                            <w:rStyle w:val="Hyperlink"/>
                            <w:color w:val="0070C0"/>
                            <w:sz w:val="16"/>
                            <w:szCs w:val="16"/>
                          </w:rPr>
                          <w:t xml:space="preserve">          </w:t>
                        </w:r>
                      </w:p>
                      <w:p w14:paraId="337317BD" w14:textId="77777777" w:rsidR="00B555CF" w:rsidRDefault="00B555CF" w:rsidP="00B555CF">
                        <w:pPr>
                          <w:pStyle w:val="ListParagraph"/>
                          <w:numPr>
                            <w:ilvl w:val="0"/>
                            <w:numId w:val="36"/>
                          </w:numPr>
                          <w:rPr>
                            <w:color w:val="F2F2F2" w:themeColor="background1" w:themeShade="F2"/>
                            <w:sz w:val="18"/>
                            <w:szCs w:val="18"/>
                          </w:rPr>
                        </w:pPr>
                        <w:r>
                          <w:rPr>
                            <w:color w:val="F2F2F2" w:themeColor="background1" w:themeShade="F2"/>
                            <w:sz w:val="18"/>
                            <w:szCs w:val="18"/>
                          </w:rPr>
                          <w:t xml:space="preserve">By telephone on </w:t>
                        </w:r>
                      </w:p>
                      <w:p w14:paraId="000DEF81" w14:textId="6162706B" w:rsidR="00B555CF" w:rsidRDefault="00B555CF" w:rsidP="00B555CF">
                        <w:pPr>
                          <w:pStyle w:val="ListParagraph"/>
                          <w:ind w:left="648" w:firstLine="0"/>
                          <w:rPr>
                            <w:color w:val="F2F2F2" w:themeColor="background1" w:themeShade="F2"/>
                            <w:sz w:val="18"/>
                            <w:szCs w:val="18"/>
                          </w:rPr>
                        </w:pPr>
                        <w:r>
                          <w:rPr>
                            <w:color w:val="F2F2F2" w:themeColor="background1" w:themeShade="F2"/>
                            <w:sz w:val="18"/>
                            <w:szCs w:val="18"/>
                          </w:rPr>
                          <w:t>01908 691123</w:t>
                        </w:r>
                      </w:p>
                      <w:p w14:paraId="6DA562A5" w14:textId="7A371631" w:rsidR="00B555CF" w:rsidRDefault="00B555CF" w:rsidP="00B555CF">
                        <w:pPr>
                          <w:rPr>
                            <w:color w:val="F2F2F2" w:themeColor="background1" w:themeShade="F2"/>
                            <w:sz w:val="18"/>
                            <w:szCs w:val="18"/>
                          </w:rPr>
                        </w:pPr>
                      </w:p>
                      <w:p w14:paraId="2E5B3EA0" w14:textId="5CE8CF3E" w:rsidR="00B555CF" w:rsidRDefault="00B555CF" w:rsidP="00B555CF">
                        <w:pPr>
                          <w:pStyle w:val="ListParagraph"/>
                          <w:numPr>
                            <w:ilvl w:val="0"/>
                            <w:numId w:val="36"/>
                          </w:numPr>
                          <w:rPr>
                            <w:color w:val="F2F2F2" w:themeColor="background1" w:themeShade="F2"/>
                            <w:sz w:val="18"/>
                            <w:szCs w:val="18"/>
                          </w:rPr>
                        </w:pPr>
                        <w:r>
                          <w:rPr>
                            <w:color w:val="F2F2F2" w:themeColor="background1" w:themeShade="F2"/>
                            <w:sz w:val="18"/>
                            <w:szCs w:val="18"/>
                          </w:rPr>
                          <w:t>In person at the surgery</w:t>
                        </w:r>
                      </w:p>
                      <w:p w14:paraId="6A63734F" w14:textId="1B0F1A05" w:rsidR="00B555CF" w:rsidRDefault="00B555CF" w:rsidP="00B555CF">
                        <w:pPr>
                          <w:rPr>
                            <w:color w:val="F2F2F2" w:themeColor="background1" w:themeShade="F2"/>
                            <w:sz w:val="18"/>
                            <w:szCs w:val="18"/>
                          </w:rPr>
                        </w:pPr>
                      </w:p>
                      <w:p w14:paraId="10AC2EC7" w14:textId="4093777A" w:rsidR="008B5C85" w:rsidRDefault="00B555CF" w:rsidP="008B5C85">
                        <w:pPr>
                          <w:rPr>
                            <w:color w:val="F2F2F2" w:themeColor="background1" w:themeShade="F2"/>
                            <w:sz w:val="18"/>
                            <w:szCs w:val="18"/>
                          </w:rPr>
                        </w:pPr>
                        <w:r>
                          <w:rPr>
                            <w:color w:val="F2F2F2" w:themeColor="background1" w:themeShade="F2"/>
                            <w:sz w:val="18"/>
                            <w:szCs w:val="18"/>
                          </w:rPr>
                          <w:t>The practice ALSO has a facility for patients to be seen outside of normal hours</w:t>
                        </w:r>
                        <w:r w:rsidR="00B2406E">
                          <w:rPr>
                            <w:color w:val="F2F2F2" w:themeColor="background1" w:themeShade="F2"/>
                            <w:sz w:val="18"/>
                            <w:szCs w:val="18"/>
                          </w:rPr>
                          <w:t xml:space="preserve"> at the Enhanced Access Services.</w:t>
                        </w:r>
                      </w:p>
                      <w:p w14:paraId="70FBED11" w14:textId="4BD814A0" w:rsidR="00B2406E" w:rsidRDefault="00B2406E" w:rsidP="008B5C85">
                        <w:pPr>
                          <w:rPr>
                            <w:color w:val="F2F2F2" w:themeColor="background1" w:themeShade="F2"/>
                            <w:sz w:val="18"/>
                            <w:szCs w:val="18"/>
                          </w:rPr>
                        </w:pPr>
                        <w:r>
                          <w:rPr>
                            <w:color w:val="F2F2F2" w:themeColor="background1" w:themeShade="F2"/>
                            <w:sz w:val="18"/>
                            <w:szCs w:val="18"/>
                          </w:rPr>
                          <w:t>Please ask receptionist for more information.</w:t>
                        </w:r>
                      </w:p>
                      <w:p w14:paraId="6FD9FEAF" w14:textId="77777777" w:rsidR="00B2406E" w:rsidRDefault="00B2406E" w:rsidP="008B5C85">
                        <w:pPr>
                          <w:rPr>
                            <w:color w:val="F2F2F2" w:themeColor="background1" w:themeShade="F2"/>
                            <w:sz w:val="18"/>
                            <w:szCs w:val="18"/>
                          </w:rPr>
                        </w:pPr>
                      </w:p>
                      <w:p w14:paraId="6BF73564" w14:textId="7D9084EE" w:rsidR="008B5C85" w:rsidRDefault="008B5C85" w:rsidP="008B5C85">
                        <w:pPr>
                          <w:ind w:firstLine="0"/>
                          <w:rPr>
                            <w:color w:val="F2F2F2" w:themeColor="background1" w:themeShade="F2"/>
                            <w:sz w:val="18"/>
                            <w:szCs w:val="18"/>
                          </w:rPr>
                        </w:pPr>
                        <w:r>
                          <w:rPr>
                            <w:color w:val="F2F2F2" w:themeColor="background1" w:themeShade="F2"/>
                            <w:sz w:val="18"/>
                            <w:szCs w:val="18"/>
                          </w:rPr>
                          <w:t xml:space="preserve">Details and a wealth of information can be found on the practice </w:t>
                        </w:r>
                        <w:r w:rsidR="00B2406E">
                          <w:rPr>
                            <w:color w:val="F2F2F2" w:themeColor="background1" w:themeShade="F2"/>
                            <w:sz w:val="18"/>
                            <w:szCs w:val="18"/>
                          </w:rPr>
                          <w:t>website:</w:t>
                        </w:r>
                      </w:p>
                      <w:p w14:paraId="533DC560" w14:textId="08AF3836" w:rsidR="008B5C85" w:rsidRPr="008B5C85" w:rsidRDefault="008B5C85" w:rsidP="008B5C85">
                        <w:pPr>
                          <w:ind w:firstLine="0"/>
                          <w:rPr>
                            <w:color w:val="0070C0"/>
                            <w:sz w:val="16"/>
                            <w:szCs w:val="16"/>
                          </w:rPr>
                        </w:pPr>
                        <w:r w:rsidRPr="008B5C85">
                          <w:rPr>
                            <w:color w:val="0070C0"/>
                            <w:sz w:val="16"/>
                            <w:szCs w:val="16"/>
                          </w:rPr>
                          <w:t>www.walnuttreehealthcentre.co.uk</w:t>
                        </w:r>
                      </w:p>
                    </w:txbxContent>
                  </v:textbox>
                </v:rect>
                <v:shapetype id="_x0000_t202" coordsize="21600,21600" o:spt="202" path="m,l,21600r21600,l21600,xe">
                  <v:stroke joinstyle="miter"/>
                  <v:path gradientshapeok="t" o:connecttype="rect"/>
                </v:shapetype>
                <v:shape id="Text Box 204" o:spid="_x0000_s1033" type="#_x0000_t202" style="position:absolute;top:241;width:18288;height:6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2B8B3FCC" w14:textId="2F4AB442" w:rsidR="00B555CF" w:rsidRPr="00703CAC" w:rsidRDefault="00703CAC">
                        <w:pPr>
                          <w:pStyle w:val="NoSpacing"/>
                          <w:jc w:val="center"/>
                          <w:rPr>
                            <w:rFonts w:asciiTheme="majorHAnsi" w:eastAsiaTheme="majorEastAsia" w:hAnsiTheme="majorHAnsi" w:cstheme="majorBidi"/>
                            <w:caps/>
                            <w:color w:val="A5B592" w:themeColor="accent1"/>
                            <w:sz w:val="20"/>
                            <w:szCs w:val="20"/>
                          </w:rPr>
                        </w:pPr>
                        <w:r>
                          <w:rPr>
                            <w:rFonts w:asciiTheme="majorHAnsi" w:eastAsiaTheme="majorEastAsia" w:hAnsiTheme="majorHAnsi" w:cstheme="majorBidi"/>
                            <w:caps/>
                            <w:color w:val="A5B592" w:themeColor="accent1"/>
                            <w:sz w:val="20"/>
                            <w:szCs w:val="20"/>
                          </w:rPr>
                          <w:t>want to make an appointment</w:t>
                        </w:r>
                      </w:p>
                    </w:txbxContent>
                  </v:textbox>
                </v:shape>
                <w10:wrap type="square" anchorx="margin" anchory="margin"/>
              </v:group>
            </w:pict>
          </mc:Fallback>
        </mc:AlternateContent>
      </w:r>
    </w:p>
    <w:p w14:paraId="031B7417" w14:textId="77777777" w:rsidR="00763E9F" w:rsidRDefault="00763E9F" w:rsidP="007F0256">
      <w:pPr>
        <w:ind w:firstLine="0"/>
        <w:jc w:val="both"/>
        <w:rPr>
          <w:sz w:val="18"/>
          <w:szCs w:val="18"/>
        </w:rPr>
      </w:pPr>
    </w:p>
    <w:p w14:paraId="142ADF8B" w14:textId="77777777" w:rsidR="00763E9F" w:rsidRDefault="00763E9F" w:rsidP="007F0256">
      <w:pPr>
        <w:ind w:firstLine="0"/>
        <w:jc w:val="both"/>
        <w:rPr>
          <w:sz w:val="18"/>
          <w:szCs w:val="18"/>
        </w:rPr>
      </w:pPr>
    </w:p>
    <w:p w14:paraId="4E2C1ED3" w14:textId="7AF19924" w:rsidR="00763E9F" w:rsidRDefault="00385B1D" w:rsidP="007F0256">
      <w:pPr>
        <w:ind w:firstLine="0"/>
        <w:jc w:val="both"/>
        <w:rPr>
          <w:sz w:val="18"/>
          <w:szCs w:val="18"/>
        </w:rPr>
      </w:pPr>
      <w:r>
        <w:rPr>
          <w:noProof/>
          <w:sz w:val="18"/>
          <w:szCs w:val="18"/>
        </w:rPr>
        <mc:AlternateContent>
          <mc:Choice Requires="wps">
            <w:drawing>
              <wp:anchor distT="0" distB="0" distL="114300" distR="114300" simplePos="0" relativeHeight="251662341" behindDoc="0" locked="0" layoutInCell="1" allowOverlap="1" wp14:anchorId="2C5BE458" wp14:editId="5FB29396">
                <wp:simplePos x="0" y="0"/>
                <wp:positionH relativeFrom="margin">
                  <wp:align>left</wp:align>
                </wp:positionH>
                <wp:positionV relativeFrom="paragraph">
                  <wp:posOffset>39370</wp:posOffset>
                </wp:positionV>
                <wp:extent cx="4362450" cy="2260600"/>
                <wp:effectExtent l="0" t="0" r="19050" b="25400"/>
                <wp:wrapNone/>
                <wp:docPr id="1" name="Rectangle: Rounded Corners 1"/>
                <wp:cNvGraphicFramePr/>
                <a:graphic xmlns:a="http://schemas.openxmlformats.org/drawingml/2006/main">
                  <a:graphicData uri="http://schemas.microsoft.com/office/word/2010/wordprocessingShape">
                    <wps:wsp>
                      <wps:cNvSpPr/>
                      <wps:spPr>
                        <a:xfrm>
                          <a:off x="0" y="0"/>
                          <a:ext cx="4362450" cy="2260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AC7350" w14:textId="424EC946" w:rsidR="00385B1D" w:rsidRDefault="00E001C8" w:rsidP="00385B1D">
                            <w:pPr>
                              <w:jc w:val="center"/>
                            </w:pPr>
                            <w:r>
                              <w:t>Continuing on our Spring theme and helping others in the community</w:t>
                            </w:r>
                            <w:r w:rsidR="005F5089">
                              <w:t xml:space="preserve">. Many continue to experience hardship and loneliness. </w:t>
                            </w:r>
                          </w:p>
                          <w:p w14:paraId="638C4AF5" w14:textId="626BF898" w:rsidR="00385B1D" w:rsidRDefault="005F5089" w:rsidP="00385B1D">
                            <w:pPr>
                              <w:jc w:val="center"/>
                            </w:pPr>
                            <w:r>
                              <w:t xml:space="preserve">financial </w:t>
                            </w:r>
                            <w:r w:rsidR="00385B1D">
                              <w:t xml:space="preserve">We have several food banks in the </w:t>
                            </w:r>
                            <w:r w:rsidR="00B2406E">
                              <w:t xml:space="preserve">area: </w:t>
                            </w:r>
                          </w:p>
                          <w:p w14:paraId="1824929E" w14:textId="77777777" w:rsidR="00385B1D" w:rsidRDefault="00385B1D" w:rsidP="00385B1D">
                            <w:pPr>
                              <w:jc w:val="center"/>
                            </w:pPr>
                            <w:r>
                              <w:t xml:space="preserve">Walnut Tree Pavilion is open Tuesdays, </w:t>
                            </w:r>
                            <w:proofErr w:type="gramStart"/>
                            <w:r>
                              <w:t>Thursdays</w:t>
                            </w:r>
                            <w:proofErr w:type="gramEnd"/>
                            <w:r>
                              <w:t xml:space="preserve"> and Saturdays 11-12 midday. You must register and live in the MK7 area.</w:t>
                            </w:r>
                          </w:p>
                          <w:p w14:paraId="4E19634E" w14:textId="77777777" w:rsidR="00385B1D" w:rsidRDefault="00385B1D" w:rsidP="00385B1D">
                            <w:pPr>
                              <w:jc w:val="center"/>
                            </w:pPr>
                            <w:r>
                              <w:t xml:space="preserve">In the same building is the social hub (warm space) which is open on Tuesdays and Thursdays from 10-1pm. This open to everyone with free tea and coffee and a chat.  </w:t>
                            </w:r>
                          </w:p>
                          <w:p w14:paraId="41477707" w14:textId="4898A588" w:rsidR="005F5089" w:rsidRDefault="00385B1D" w:rsidP="00385B1D">
                            <w:pPr>
                              <w:jc w:val="center"/>
                            </w:pPr>
                            <w:r>
                              <w:t xml:space="preserve">MK Food Bank Mobile Top Up Shop is also available. </w:t>
                            </w:r>
                            <w:r w:rsidR="00B2406E">
                              <w:t>Call the</w:t>
                            </w:r>
                            <w:r>
                              <w:t xml:space="preserve"> helpline on 03003034933 to register. This is available to anyone in </w:t>
                            </w:r>
                            <w:r w:rsidR="005F5089">
                              <w:t>hardship. You can get 10 items for £2 or 20 items for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5BE458" id="Rectangle: Rounded Corners 1" o:spid="_x0000_s1034" style="position:absolute;left:0;text-align:left;margin-left:0;margin-top:3.1pt;width:343.5pt;height:178pt;z-index:2516623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" fillcolor="#a5b592 [3204]" strokecolor="#526041 [1604]" strokeweight="2pt">
                <v:textbox>
                  <w:txbxContent>
                    <w:p w14:paraId="09AC7350" w14:textId="424EC946" w:rsidR="00385B1D" w:rsidRDefault="00E001C8" w:rsidP="00385B1D">
                      <w:pPr>
                        <w:jc w:val="center"/>
                      </w:pPr>
                      <w:r>
                        <w:t>Continuing on our Spring theme and helping others in the community</w:t>
                      </w:r>
                      <w:r w:rsidR="005F5089">
                        <w:t xml:space="preserve">. Many continue to experience hardship and loneliness. </w:t>
                      </w:r>
                    </w:p>
                    <w:p w14:paraId="638C4AF5" w14:textId="626BF898" w:rsidR="00385B1D" w:rsidRDefault="005F5089" w:rsidP="00385B1D">
                      <w:pPr>
                        <w:jc w:val="center"/>
                      </w:pPr>
                      <w:r>
                        <w:t xml:space="preserve">financial </w:t>
                      </w:r>
                      <w:r w:rsidR="00385B1D">
                        <w:t xml:space="preserve">We have several food banks in the </w:t>
                      </w:r>
                      <w:r w:rsidR="00B2406E">
                        <w:t xml:space="preserve">area: </w:t>
                      </w:r>
                    </w:p>
                    <w:p w14:paraId="1824929E" w14:textId="77777777" w:rsidR="00385B1D" w:rsidRDefault="00385B1D" w:rsidP="00385B1D">
                      <w:pPr>
                        <w:jc w:val="center"/>
                      </w:pPr>
                      <w:r>
                        <w:t xml:space="preserve">Walnut Tree Pavilion is open Tuesdays, </w:t>
                      </w:r>
                      <w:proofErr w:type="gramStart"/>
                      <w:r>
                        <w:t>Thursdays</w:t>
                      </w:r>
                      <w:proofErr w:type="gramEnd"/>
                      <w:r>
                        <w:t xml:space="preserve"> and Saturdays 11-12 midday. You must register and live in the MK7 area.</w:t>
                      </w:r>
                    </w:p>
                    <w:p w14:paraId="4E19634E" w14:textId="77777777" w:rsidR="00385B1D" w:rsidRDefault="00385B1D" w:rsidP="00385B1D">
                      <w:pPr>
                        <w:jc w:val="center"/>
                      </w:pPr>
                      <w:r>
                        <w:t xml:space="preserve">In the same building is the social hub (warm space) which is open on Tuesdays and Thursdays from 10-1pm. This open to everyone with free tea and coffee and a chat.  </w:t>
                      </w:r>
                    </w:p>
                    <w:p w14:paraId="41477707" w14:textId="4898A588" w:rsidR="005F5089" w:rsidRDefault="00385B1D" w:rsidP="00385B1D">
                      <w:pPr>
                        <w:jc w:val="center"/>
                      </w:pPr>
                      <w:r>
                        <w:t xml:space="preserve">MK Food Bank Mobile Top Up Shop is also available. </w:t>
                      </w:r>
                      <w:r w:rsidR="00B2406E">
                        <w:t>Call the</w:t>
                      </w:r>
                      <w:r>
                        <w:t xml:space="preserve"> helpline on 03003034933 to register. This is available to anyone in </w:t>
                      </w:r>
                      <w:r w:rsidR="005F5089">
                        <w:t>hardship. You can get 10 items for £2 or 20 items for £4</w:t>
                      </w:r>
                    </w:p>
                  </w:txbxContent>
                </v:textbox>
                <w10:wrap anchorx="margin"/>
              </v:roundrect>
            </w:pict>
          </mc:Fallback>
        </mc:AlternateContent>
      </w:r>
    </w:p>
    <w:p w14:paraId="6C3C52C6" w14:textId="161D3E74" w:rsidR="00763E9F" w:rsidRDefault="00763E9F" w:rsidP="007F0256">
      <w:pPr>
        <w:ind w:firstLine="0"/>
        <w:jc w:val="both"/>
        <w:rPr>
          <w:sz w:val="18"/>
          <w:szCs w:val="18"/>
        </w:rPr>
      </w:pPr>
    </w:p>
    <w:p w14:paraId="460E96F2" w14:textId="5EB5E7BB" w:rsidR="00E001C8" w:rsidRDefault="00E001C8" w:rsidP="00E001C8">
      <w:pPr>
        <w:ind w:firstLine="0"/>
        <w:jc w:val="right"/>
        <w:rPr>
          <w:sz w:val="18"/>
          <w:szCs w:val="18"/>
        </w:rPr>
      </w:pPr>
    </w:p>
    <w:p w14:paraId="004030B1" w14:textId="723D09F6" w:rsidR="00763E9F" w:rsidRDefault="00763E9F" w:rsidP="007F0256">
      <w:pPr>
        <w:ind w:firstLine="0"/>
        <w:jc w:val="both"/>
        <w:rPr>
          <w:sz w:val="18"/>
          <w:szCs w:val="18"/>
        </w:rPr>
      </w:pPr>
    </w:p>
    <w:p w14:paraId="31C71CAE" w14:textId="52B4B5A2" w:rsidR="00763E9F" w:rsidRDefault="00763E9F" w:rsidP="00E001C8">
      <w:pPr>
        <w:ind w:firstLine="0"/>
        <w:jc w:val="right"/>
        <w:rPr>
          <w:sz w:val="18"/>
          <w:szCs w:val="18"/>
        </w:rPr>
      </w:pPr>
    </w:p>
    <w:p w14:paraId="18B39FE3" w14:textId="4B290C6A" w:rsidR="00E001C8" w:rsidRDefault="00E001C8" w:rsidP="00E001C8">
      <w:pPr>
        <w:ind w:firstLine="0"/>
        <w:jc w:val="right"/>
        <w:rPr>
          <w:sz w:val="18"/>
          <w:szCs w:val="18"/>
        </w:rPr>
      </w:pPr>
    </w:p>
    <w:p w14:paraId="10FFB036" w14:textId="3C17C5A9" w:rsidR="00E001C8" w:rsidRDefault="00E001C8" w:rsidP="00E001C8">
      <w:pPr>
        <w:ind w:firstLine="0"/>
        <w:jc w:val="right"/>
        <w:rPr>
          <w:sz w:val="18"/>
          <w:szCs w:val="18"/>
        </w:rPr>
      </w:pPr>
    </w:p>
    <w:p w14:paraId="7706A727" w14:textId="55477D4D" w:rsidR="00E001C8" w:rsidRDefault="00E001C8" w:rsidP="00E001C8">
      <w:pPr>
        <w:ind w:firstLine="0"/>
        <w:jc w:val="right"/>
        <w:rPr>
          <w:sz w:val="18"/>
          <w:szCs w:val="18"/>
        </w:rPr>
      </w:pPr>
    </w:p>
    <w:p w14:paraId="329ECFCF" w14:textId="11971411" w:rsidR="00E001C8" w:rsidRDefault="00E001C8" w:rsidP="00E001C8">
      <w:pPr>
        <w:ind w:firstLine="0"/>
        <w:jc w:val="right"/>
        <w:rPr>
          <w:sz w:val="18"/>
          <w:szCs w:val="18"/>
        </w:rPr>
      </w:pPr>
    </w:p>
    <w:p w14:paraId="6BE977CF" w14:textId="76A643C5" w:rsidR="00E001C8" w:rsidRDefault="00E001C8" w:rsidP="00E001C8">
      <w:pPr>
        <w:ind w:firstLine="0"/>
        <w:jc w:val="right"/>
        <w:rPr>
          <w:sz w:val="18"/>
          <w:szCs w:val="18"/>
        </w:rPr>
      </w:pPr>
    </w:p>
    <w:p w14:paraId="6382DB45" w14:textId="2E22C5E7" w:rsidR="00E001C8" w:rsidRDefault="00E001C8" w:rsidP="00E001C8">
      <w:pPr>
        <w:ind w:firstLine="0"/>
        <w:jc w:val="right"/>
        <w:rPr>
          <w:sz w:val="18"/>
          <w:szCs w:val="18"/>
        </w:rPr>
      </w:pPr>
    </w:p>
    <w:p w14:paraId="070EEE9C" w14:textId="77777777" w:rsidR="00E001C8" w:rsidRDefault="00E001C8" w:rsidP="00E001C8">
      <w:pPr>
        <w:ind w:firstLine="0"/>
        <w:jc w:val="right"/>
        <w:rPr>
          <w:sz w:val="18"/>
          <w:szCs w:val="18"/>
        </w:rPr>
      </w:pPr>
    </w:p>
    <w:p w14:paraId="394AAEEB" w14:textId="77777777" w:rsidR="00763E9F" w:rsidRDefault="00763E9F" w:rsidP="007F0256">
      <w:pPr>
        <w:ind w:firstLine="0"/>
        <w:jc w:val="both"/>
        <w:rPr>
          <w:sz w:val="18"/>
          <w:szCs w:val="18"/>
        </w:rPr>
      </w:pPr>
    </w:p>
    <w:p w14:paraId="3592F9D7" w14:textId="66449E5F" w:rsidR="009B5F4E" w:rsidRDefault="009040FE" w:rsidP="009B5F4E">
      <w:pPr>
        <w:ind w:firstLine="0"/>
        <w:rPr>
          <w:sz w:val="18"/>
          <w:szCs w:val="18"/>
        </w:rPr>
      </w:pPr>
      <w:r>
        <w:rPr>
          <w:noProof/>
          <w:sz w:val="18"/>
          <w:szCs w:val="18"/>
        </w:rPr>
        <mc:AlternateContent>
          <mc:Choice Requires="wps">
            <w:drawing>
              <wp:anchor distT="0" distB="0" distL="114300" distR="114300" simplePos="0" relativeHeight="251658245" behindDoc="0" locked="0" layoutInCell="1" allowOverlap="1" wp14:anchorId="5C4DC5BF" wp14:editId="717C9DB1">
                <wp:simplePos x="0" y="0"/>
                <wp:positionH relativeFrom="margin">
                  <wp:align>left</wp:align>
                </wp:positionH>
                <wp:positionV relativeFrom="paragraph">
                  <wp:posOffset>-120650</wp:posOffset>
                </wp:positionV>
                <wp:extent cx="6629400" cy="285750"/>
                <wp:effectExtent l="0" t="0" r="19050" b="19050"/>
                <wp:wrapNone/>
                <wp:docPr id="4" name="Rectangle: Top Corners Rounded 4"/>
                <wp:cNvGraphicFramePr/>
                <a:graphic xmlns:a="http://schemas.openxmlformats.org/drawingml/2006/main">
                  <a:graphicData uri="http://schemas.microsoft.com/office/word/2010/wordprocessingShape">
                    <wps:wsp>
                      <wps:cNvSpPr/>
                      <wps:spPr>
                        <a:xfrm>
                          <a:off x="0" y="0"/>
                          <a:ext cx="6629400" cy="285750"/>
                        </a:xfrm>
                        <a:prstGeom prst="round2Same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9DA8BE" w14:textId="671B860A" w:rsidR="009040FE" w:rsidRDefault="009040FE" w:rsidP="009040FE">
                            <w:pPr>
                              <w:jc w:val="center"/>
                            </w:pPr>
                            <w:r>
                              <w:t>PPG NEWSLETTER PAGE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DC5BF" id="Rectangle: Top Corners Rounded 4" o:spid="_x0000_s1035" style="position:absolute;margin-left:0;margin-top:-9.5pt;width:522pt;height:22.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6629400,285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" adj="-11796480,,5400" path="m47626,l6581774,v26303,,47626,21323,47626,47626l6629400,285750r,l,285750r,l,47626c,21323,21323,,47626,xe" fillcolor="#a5b592 [3204]" strokecolor="#526041 [1604]" strokeweight="2pt">
                <v:stroke joinstyle="miter"/>
                <v:formulas/>
                <v:path arrowok="t" o:connecttype="custom" o:connectlocs="47626,0;6581774,0;6629400,47626;6629400,285750;6629400,285750;0,285750;0,285750;0,47626;47626,0" o:connectangles="0,0,0,0,0,0,0,0,0" textboxrect="0,0,6629400,285750"/>
                <v:textbox>
                  <w:txbxContent>
                    <w:p w14:paraId="759DA8BE" w14:textId="671B860A" w:rsidR="009040FE" w:rsidRDefault="009040FE" w:rsidP="009040FE">
                      <w:pPr>
                        <w:jc w:val="center"/>
                      </w:pPr>
                      <w:r>
                        <w:t>PPG NEWSLETTER PAGE 2</w:t>
                      </w:r>
                    </w:p>
                  </w:txbxContent>
                </v:textbox>
                <w10:wrap anchorx="margin"/>
              </v:shape>
            </w:pict>
          </mc:Fallback>
        </mc:AlternateContent>
      </w:r>
    </w:p>
    <w:p w14:paraId="3721657F" w14:textId="77777777" w:rsidR="00BD1C17" w:rsidRPr="00BD1C17" w:rsidRDefault="00BD1C17" w:rsidP="00BD1C17">
      <w:pPr>
        <w:ind w:firstLine="0"/>
        <w:rPr>
          <w:b/>
          <w:color w:val="FF0000"/>
          <w:sz w:val="22"/>
          <w:u w:val="single"/>
        </w:rPr>
      </w:pPr>
      <w:r w:rsidRPr="00BD1C17">
        <w:rPr>
          <w:b/>
          <w:color w:val="FF0000"/>
          <w:sz w:val="22"/>
          <w:u w:val="single"/>
        </w:rPr>
        <w:t xml:space="preserve">MEASLES </w:t>
      </w:r>
    </w:p>
    <w:p w14:paraId="04848143" w14:textId="52BA28A7" w:rsidR="009B5F4E" w:rsidRDefault="009B5F4E" w:rsidP="009B5F4E">
      <w:pPr>
        <w:ind w:firstLine="0"/>
        <w:rPr>
          <w:sz w:val="18"/>
          <w:szCs w:val="18"/>
        </w:rPr>
      </w:pPr>
    </w:p>
    <w:p w14:paraId="0786042B" w14:textId="37A192A7" w:rsidR="006C1872" w:rsidRDefault="00135BA2" w:rsidP="00AC2066">
      <w:pPr>
        <w:ind w:firstLine="0"/>
        <w:jc w:val="both"/>
        <w:rPr>
          <w:sz w:val="18"/>
          <w:szCs w:val="18"/>
        </w:rPr>
      </w:pPr>
      <w:r>
        <w:rPr>
          <w:sz w:val="18"/>
          <w:szCs w:val="18"/>
        </w:rPr>
        <w:t xml:space="preserve">The NHS </w:t>
      </w:r>
      <w:r w:rsidR="00B2406E">
        <w:rPr>
          <w:sz w:val="18"/>
          <w:szCs w:val="18"/>
        </w:rPr>
        <w:t>has</w:t>
      </w:r>
      <w:r>
        <w:rPr>
          <w:sz w:val="18"/>
          <w:szCs w:val="18"/>
        </w:rPr>
        <w:t xml:space="preserve"> launch</w:t>
      </w:r>
      <w:r w:rsidR="00B2406E">
        <w:rPr>
          <w:sz w:val="18"/>
          <w:szCs w:val="18"/>
        </w:rPr>
        <w:t>ed</w:t>
      </w:r>
      <w:r>
        <w:rPr>
          <w:sz w:val="18"/>
          <w:szCs w:val="18"/>
        </w:rPr>
        <w:t xml:space="preserve"> a </w:t>
      </w:r>
      <w:r w:rsidR="004B58A0">
        <w:rPr>
          <w:sz w:val="18"/>
          <w:szCs w:val="18"/>
        </w:rPr>
        <w:t>catch-up</w:t>
      </w:r>
      <w:r>
        <w:rPr>
          <w:sz w:val="18"/>
          <w:szCs w:val="18"/>
        </w:rPr>
        <w:t xml:space="preserve"> campaign for those children who missed their measles mumps and rubella </w:t>
      </w:r>
      <w:r w:rsidR="00B2406E">
        <w:rPr>
          <w:sz w:val="18"/>
          <w:szCs w:val="18"/>
        </w:rPr>
        <w:t xml:space="preserve">(MMR) </w:t>
      </w:r>
      <w:r w:rsidR="00B54906">
        <w:rPr>
          <w:sz w:val="18"/>
          <w:szCs w:val="18"/>
        </w:rPr>
        <w:t>vaccinations.</w:t>
      </w:r>
      <w:r>
        <w:rPr>
          <w:sz w:val="18"/>
          <w:szCs w:val="18"/>
        </w:rPr>
        <w:t xml:space="preserve"> NHS figures show more tha</w:t>
      </w:r>
      <w:r w:rsidR="004B58A0">
        <w:rPr>
          <w:sz w:val="18"/>
          <w:szCs w:val="18"/>
        </w:rPr>
        <w:t>n</w:t>
      </w:r>
      <w:r>
        <w:rPr>
          <w:sz w:val="18"/>
          <w:szCs w:val="18"/>
        </w:rPr>
        <w:t xml:space="preserve"> 3.4 million children under the age of 16 were not fully protected and at risk of catching th</w:t>
      </w:r>
      <w:r w:rsidR="00AC2066">
        <w:rPr>
          <w:sz w:val="18"/>
          <w:szCs w:val="18"/>
        </w:rPr>
        <w:t>ese</w:t>
      </w:r>
      <w:r>
        <w:rPr>
          <w:sz w:val="18"/>
          <w:szCs w:val="18"/>
        </w:rPr>
        <w:t xml:space="preserve"> serious but preventable diseases. </w:t>
      </w:r>
    </w:p>
    <w:p w14:paraId="76C9B38B" w14:textId="6F388BCB" w:rsidR="00135BA2" w:rsidRDefault="00135BA2" w:rsidP="00AC2066">
      <w:pPr>
        <w:ind w:firstLine="0"/>
        <w:jc w:val="both"/>
        <w:rPr>
          <w:sz w:val="18"/>
          <w:szCs w:val="18"/>
        </w:rPr>
      </w:pPr>
      <w:r>
        <w:rPr>
          <w:sz w:val="18"/>
          <w:szCs w:val="18"/>
        </w:rPr>
        <w:t>Measle</w:t>
      </w:r>
      <w:r w:rsidR="00AC2066">
        <w:rPr>
          <w:sz w:val="18"/>
          <w:szCs w:val="18"/>
        </w:rPr>
        <w:t>s</w:t>
      </w:r>
      <w:r>
        <w:rPr>
          <w:sz w:val="18"/>
          <w:szCs w:val="18"/>
        </w:rPr>
        <w:t xml:space="preserve"> is a serious </w:t>
      </w:r>
      <w:r w:rsidR="00AC2066">
        <w:rPr>
          <w:sz w:val="18"/>
          <w:szCs w:val="18"/>
        </w:rPr>
        <w:t xml:space="preserve">infection </w:t>
      </w:r>
      <w:r>
        <w:rPr>
          <w:sz w:val="18"/>
          <w:szCs w:val="18"/>
        </w:rPr>
        <w:t xml:space="preserve">with one in five children who get the disease having to be admitted into hospital. Measles is not just a </w:t>
      </w:r>
      <w:r w:rsidR="00B54906">
        <w:rPr>
          <w:sz w:val="18"/>
          <w:szCs w:val="18"/>
        </w:rPr>
        <w:t>“childhood</w:t>
      </w:r>
      <w:r>
        <w:rPr>
          <w:sz w:val="18"/>
          <w:szCs w:val="18"/>
        </w:rPr>
        <w:t xml:space="preserve"> disease </w:t>
      </w:r>
      <w:r w:rsidR="00B54906">
        <w:rPr>
          <w:sz w:val="18"/>
          <w:szCs w:val="18"/>
        </w:rPr>
        <w:t>“and</w:t>
      </w:r>
      <w:r>
        <w:rPr>
          <w:sz w:val="18"/>
          <w:szCs w:val="18"/>
        </w:rPr>
        <w:t xml:space="preserve"> can be serious at any age. If caught during pregnancy it can be very </w:t>
      </w:r>
      <w:r w:rsidR="00AC2066">
        <w:rPr>
          <w:sz w:val="18"/>
          <w:szCs w:val="18"/>
        </w:rPr>
        <w:t>serious,</w:t>
      </w:r>
      <w:r>
        <w:rPr>
          <w:sz w:val="18"/>
          <w:szCs w:val="18"/>
        </w:rPr>
        <w:t xml:space="preserve"> causing still birth, </w:t>
      </w:r>
      <w:r w:rsidR="00B2406E">
        <w:rPr>
          <w:sz w:val="18"/>
          <w:szCs w:val="18"/>
        </w:rPr>
        <w:t>miscarriage,</w:t>
      </w:r>
      <w:r>
        <w:rPr>
          <w:sz w:val="18"/>
          <w:szCs w:val="18"/>
        </w:rPr>
        <w:t xml:space="preserve"> </w:t>
      </w:r>
      <w:r w:rsidR="00B2406E">
        <w:rPr>
          <w:sz w:val="18"/>
          <w:szCs w:val="18"/>
        </w:rPr>
        <w:t>or</w:t>
      </w:r>
      <w:r>
        <w:rPr>
          <w:sz w:val="18"/>
          <w:szCs w:val="18"/>
        </w:rPr>
        <w:t xml:space="preserve"> low birth weight. The NHS is urging young adults to catch up on any </w:t>
      </w:r>
      <w:r w:rsidR="00AC2066">
        <w:rPr>
          <w:sz w:val="18"/>
          <w:szCs w:val="18"/>
        </w:rPr>
        <w:t>missed</w:t>
      </w:r>
      <w:r>
        <w:rPr>
          <w:sz w:val="18"/>
          <w:szCs w:val="18"/>
        </w:rPr>
        <w:t xml:space="preserve"> doses before thinking </w:t>
      </w:r>
      <w:r w:rsidR="00AC2066">
        <w:rPr>
          <w:sz w:val="18"/>
          <w:szCs w:val="18"/>
        </w:rPr>
        <w:t>about</w:t>
      </w:r>
      <w:r>
        <w:rPr>
          <w:sz w:val="18"/>
          <w:szCs w:val="18"/>
        </w:rPr>
        <w:t xml:space="preserve"> starting a family.</w:t>
      </w:r>
    </w:p>
    <w:p w14:paraId="4FE4328E" w14:textId="4C77A37A" w:rsidR="00135BA2" w:rsidRDefault="00135BA2" w:rsidP="00AC2066">
      <w:pPr>
        <w:ind w:firstLine="0"/>
        <w:jc w:val="both"/>
        <w:rPr>
          <w:sz w:val="18"/>
          <w:szCs w:val="18"/>
        </w:rPr>
      </w:pPr>
      <w:r>
        <w:rPr>
          <w:sz w:val="18"/>
          <w:szCs w:val="18"/>
        </w:rPr>
        <w:t xml:space="preserve">Measles mumps and rubella are highly infectious diseases that can spread easily amongst unvaccinated </w:t>
      </w:r>
      <w:r w:rsidR="005320B0">
        <w:rPr>
          <w:sz w:val="18"/>
          <w:szCs w:val="18"/>
        </w:rPr>
        <w:t xml:space="preserve">individuals. Complications from measles mumps and rubella can be </w:t>
      </w:r>
      <w:r w:rsidR="00AC2066">
        <w:rPr>
          <w:sz w:val="18"/>
          <w:szCs w:val="18"/>
        </w:rPr>
        <w:t>potentially</w:t>
      </w:r>
      <w:r w:rsidR="005320B0">
        <w:rPr>
          <w:sz w:val="18"/>
          <w:szCs w:val="18"/>
        </w:rPr>
        <w:t xml:space="preserve"> life changing</w:t>
      </w:r>
      <w:r w:rsidR="00AC2066">
        <w:rPr>
          <w:sz w:val="18"/>
          <w:szCs w:val="18"/>
        </w:rPr>
        <w:t>,</w:t>
      </w:r>
      <w:r w:rsidR="005320B0">
        <w:rPr>
          <w:sz w:val="18"/>
          <w:szCs w:val="18"/>
        </w:rPr>
        <w:t xml:space="preserve"> including blindness, deafness and swelling of the brain. Analysis has shown that one infected child in a classroom can infect up to 9 unvaccinated children – making it one of the most infectious diseases.</w:t>
      </w:r>
    </w:p>
    <w:p w14:paraId="308FAEF6" w14:textId="0ABDB343" w:rsidR="005320B0" w:rsidRPr="00135BA2" w:rsidRDefault="00B2406E" w:rsidP="00AC2066">
      <w:pPr>
        <w:ind w:firstLine="0"/>
        <w:jc w:val="both"/>
        <w:rPr>
          <w:sz w:val="18"/>
          <w:szCs w:val="18"/>
        </w:rPr>
      </w:pPr>
      <w:r>
        <w:rPr>
          <w:sz w:val="18"/>
          <w:szCs w:val="18"/>
        </w:rPr>
        <w:t>Please visit</w:t>
      </w:r>
      <w:r w:rsidR="005320B0">
        <w:rPr>
          <w:sz w:val="18"/>
          <w:szCs w:val="18"/>
        </w:rPr>
        <w:t xml:space="preserve">  </w:t>
      </w:r>
      <w:hyperlink r:id="rId12" w:history="1">
        <w:r w:rsidR="005320B0" w:rsidRPr="00CF006F">
          <w:rPr>
            <w:rStyle w:val="Hyperlink"/>
            <w:sz w:val="18"/>
            <w:szCs w:val="18"/>
          </w:rPr>
          <w:t>https://www.england.nhs.uk/news/measles</w:t>
        </w:r>
      </w:hyperlink>
      <w:r w:rsidR="005320B0">
        <w:rPr>
          <w:sz w:val="18"/>
          <w:szCs w:val="18"/>
        </w:rPr>
        <w:t xml:space="preserve"> </w:t>
      </w:r>
      <w:r>
        <w:rPr>
          <w:sz w:val="18"/>
          <w:szCs w:val="18"/>
        </w:rPr>
        <w:t>for more information.</w:t>
      </w:r>
    </w:p>
    <w:p w14:paraId="311907A6" w14:textId="57A5B86C" w:rsidR="002B7B34" w:rsidRPr="00BD1C17" w:rsidRDefault="002B7B34" w:rsidP="00AC2066">
      <w:pPr>
        <w:ind w:firstLine="0"/>
        <w:jc w:val="both"/>
        <w:rPr>
          <w:b/>
          <w:sz w:val="20"/>
          <w:szCs w:val="20"/>
        </w:rPr>
      </w:pPr>
    </w:p>
    <w:p w14:paraId="3AADD89D" w14:textId="2CF9749D" w:rsidR="00E001C8" w:rsidRDefault="00E001C8" w:rsidP="00E001C8">
      <w:pPr>
        <w:ind w:firstLine="0"/>
        <w:rPr>
          <w:b/>
          <w:color w:val="FF0000"/>
          <w:sz w:val="24"/>
          <w:szCs w:val="24"/>
          <w:u w:val="single"/>
        </w:rPr>
      </w:pPr>
      <w:r w:rsidRPr="00BD1C17">
        <w:rPr>
          <w:b/>
          <w:color w:val="FF0000"/>
          <w:sz w:val="24"/>
          <w:szCs w:val="24"/>
        </w:rPr>
        <w:t xml:space="preserve">  </w:t>
      </w:r>
      <w:r w:rsidR="00BD1C17">
        <w:rPr>
          <w:b/>
          <w:color w:val="FF0000"/>
          <w:sz w:val="24"/>
          <w:szCs w:val="24"/>
          <w:u w:val="single"/>
        </w:rPr>
        <w:t>Walnut Tree Professional Services Information.</w:t>
      </w:r>
      <w:r w:rsidR="00B54906">
        <w:rPr>
          <w:b/>
          <w:color w:val="FF0000"/>
          <w:sz w:val="24"/>
          <w:szCs w:val="24"/>
          <w:u w:val="single"/>
        </w:rPr>
        <w:t xml:space="preserve">  GP Training </w:t>
      </w:r>
    </w:p>
    <w:p w14:paraId="6FC6C567" w14:textId="090A8595" w:rsidR="00BD1C17" w:rsidRDefault="00BD1C17" w:rsidP="00E001C8">
      <w:pPr>
        <w:ind w:firstLine="0"/>
        <w:rPr>
          <w:sz w:val="18"/>
          <w:szCs w:val="18"/>
        </w:rPr>
      </w:pPr>
      <w:r>
        <w:rPr>
          <w:sz w:val="22"/>
        </w:rPr>
        <w:t>W</w:t>
      </w:r>
      <w:r>
        <w:rPr>
          <w:sz w:val="18"/>
          <w:szCs w:val="18"/>
        </w:rPr>
        <w:t xml:space="preserve">alnut Tree Health Centre is an accredited GP Training practice. Carrying on from our last </w:t>
      </w:r>
      <w:r w:rsidR="00B2406E">
        <w:rPr>
          <w:sz w:val="18"/>
          <w:szCs w:val="18"/>
        </w:rPr>
        <w:t>newsletter we</w:t>
      </w:r>
      <w:r>
        <w:rPr>
          <w:sz w:val="18"/>
          <w:szCs w:val="18"/>
        </w:rPr>
        <w:t xml:space="preserve"> thought that </w:t>
      </w:r>
      <w:r w:rsidR="00F453A4">
        <w:rPr>
          <w:sz w:val="18"/>
          <w:szCs w:val="18"/>
        </w:rPr>
        <w:t xml:space="preserve">patients would benefit from understanding more about our </w:t>
      </w:r>
      <w:r w:rsidR="00B2406E">
        <w:rPr>
          <w:sz w:val="18"/>
          <w:szCs w:val="18"/>
        </w:rPr>
        <w:t>Dr’s</w:t>
      </w:r>
      <w:r w:rsidR="00F453A4">
        <w:rPr>
          <w:sz w:val="18"/>
          <w:szCs w:val="18"/>
        </w:rPr>
        <w:t xml:space="preserve"> in training. Dr Mujo is an F2 or a Foundation Year</w:t>
      </w:r>
      <w:r w:rsidR="00B2406E">
        <w:rPr>
          <w:sz w:val="18"/>
          <w:szCs w:val="18"/>
        </w:rPr>
        <w:t xml:space="preserve"> 2</w:t>
      </w:r>
      <w:r w:rsidR="00F453A4">
        <w:rPr>
          <w:sz w:val="18"/>
          <w:szCs w:val="18"/>
        </w:rPr>
        <w:t xml:space="preserve"> Doctor.  Prior to becoming a Registra</w:t>
      </w:r>
      <w:r w:rsidR="004B58A0">
        <w:rPr>
          <w:sz w:val="18"/>
          <w:szCs w:val="18"/>
        </w:rPr>
        <w:t>r</w:t>
      </w:r>
      <w:r w:rsidR="00F453A4">
        <w:rPr>
          <w:sz w:val="18"/>
          <w:szCs w:val="18"/>
        </w:rPr>
        <w:t xml:space="preserve"> and having already obtained a medical degree, trainees spend 2 years in Foundation Training. </w:t>
      </w:r>
      <w:r w:rsidR="004B58A0">
        <w:rPr>
          <w:sz w:val="18"/>
          <w:szCs w:val="18"/>
        </w:rPr>
        <w:t>4</w:t>
      </w:r>
      <w:r w:rsidR="00F453A4">
        <w:rPr>
          <w:sz w:val="18"/>
          <w:szCs w:val="18"/>
        </w:rPr>
        <w:t xml:space="preserve"> months </w:t>
      </w:r>
      <w:r w:rsidR="00B2406E">
        <w:rPr>
          <w:sz w:val="18"/>
          <w:szCs w:val="18"/>
        </w:rPr>
        <w:t>can be</w:t>
      </w:r>
      <w:r w:rsidR="00F453A4">
        <w:rPr>
          <w:sz w:val="18"/>
          <w:szCs w:val="18"/>
        </w:rPr>
        <w:t xml:space="preserve"> spent in general practice. F2 Doctors remain under clinical supervision but take on increased </w:t>
      </w:r>
      <w:r w:rsidR="00B54906">
        <w:rPr>
          <w:sz w:val="18"/>
          <w:szCs w:val="18"/>
        </w:rPr>
        <w:t>responsibility</w:t>
      </w:r>
      <w:r w:rsidR="00F453A4">
        <w:rPr>
          <w:sz w:val="18"/>
          <w:szCs w:val="18"/>
        </w:rPr>
        <w:t xml:space="preserve"> for patient care. Their appointments with patients have longer time applied and are fully guided by the practice GPs. Welcome to Walnut Tree Dr </w:t>
      </w:r>
      <w:r w:rsidR="00B2406E">
        <w:rPr>
          <w:sz w:val="18"/>
          <w:szCs w:val="18"/>
        </w:rPr>
        <w:t>Yau</w:t>
      </w:r>
      <w:r w:rsidR="00B54906">
        <w:rPr>
          <w:sz w:val="18"/>
          <w:szCs w:val="18"/>
        </w:rPr>
        <w:t xml:space="preserve"> and thank you for your care.</w:t>
      </w:r>
    </w:p>
    <w:p w14:paraId="0A3BD879" w14:textId="646EF283" w:rsidR="00F453A4" w:rsidRDefault="00F453A4" w:rsidP="00E001C8">
      <w:pPr>
        <w:ind w:firstLine="0"/>
        <w:rPr>
          <w:sz w:val="18"/>
          <w:szCs w:val="18"/>
        </w:rPr>
      </w:pPr>
      <w:r>
        <w:rPr>
          <w:sz w:val="18"/>
          <w:szCs w:val="18"/>
        </w:rPr>
        <w:t xml:space="preserve">Dr </w:t>
      </w:r>
      <w:proofErr w:type="spellStart"/>
      <w:r w:rsidR="00B2406E">
        <w:rPr>
          <w:sz w:val="18"/>
          <w:szCs w:val="18"/>
        </w:rPr>
        <w:t>Olayiwola</w:t>
      </w:r>
      <w:proofErr w:type="spellEnd"/>
      <w:r>
        <w:rPr>
          <w:sz w:val="18"/>
          <w:szCs w:val="18"/>
        </w:rPr>
        <w:t xml:space="preserve"> is a ST</w:t>
      </w:r>
      <w:r w:rsidR="00B2406E">
        <w:rPr>
          <w:sz w:val="18"/>
          <w:szCs w:val="18"/>
        </w:rPr>
        <w:t>3</w:t>
      </w:r>
      <w:r>
        <w:rPr>
          <w:sz w:val="18"/>
          <w:szCs w:val="18"/>
        </w:rPr>
        <w:t xml:space="preserve"> Trainee. A </w:t>
      </w:r>
      <w:r w:rsidR="00B2406E">
        <w:rPr>
          <w:sz w:val="18"/>
          <w:szCs w:val="18"/>
        </w:rPr>
        <w:t>ST 1, 2 or 3</w:t>
      </w:r>
      <w:r>
        <w:rPr>
          <w:sz w:val="18"/>
          <w:szCs w:val="18"/>
        </w:rPr>
        <w:t xml:space="preserve"> i</w:t>
      </w:r>
      <w:r w:rsidR="00B2406E">
        <w:rPr>
          <w:sz w:val="18"/>
          <w:szCs w:val="18"/>
        </w:rPr>
        <w:t>s</w:t>
      </w:r>
      <w:r>
        <w:rPr>
          <w:sz w:val="18"/>
          <w:szCs w:val="18"/>
        </w:rPr>
        <w:t xml:space="preserve"> a qualified Doctor who will become a GP through a period of training in hospital and General Practice.</w:t>
      </w:r>
      <w:r w:rsidR="00B54906">
        <w:rPr>
          <w:sz w:val="18"/>
          <w:szCs w:val="18"/>
        </w:rPr>
        <w:t xml:space="preserve">  The</w:t>
      </w:r>
      <w:r>
        <w:rPr>
          <w:sz w:val="18"/>
          <w:szCs w:val="18"/>
        </w:rPr>
        <w:t xml:space="preserve"> GP Training takes place over three years </w:t>
      </w:r>
      <w:r w:rsidR="00B54906">
        <w:rPr>
          <w:sz w:val="18"/>
          <w:szCs w:val="18"/>
        </w:rPr>
        <w:t xml:space="preserve">– in years one and two they will spend </w:t>
      </w:r>
      <w:r w:rsidR="00B2406E">
        <w:rPr>
          <w:sz w:val="18"/>
          <w:szCs w:val="18"/>
        </w:rPr>
        <w:t>6</w:t>
      </w:r>
      <w:r w:rsidR="00B54906">
        <w:rPr>
          <w:sz w:val="18"/>
          <w:szCs w:val="18"/>
        </w:rPr>
        <w:t xml:space="preserve"> months in general practice whilst in their third year they are usually in the practice for 12 months. As with all trainees they are supervised by senior GPs </w:t>
      </w:r>
      <w:r w:rsidR="00B2406E">
        <w:rPr>
          <w:sz w:val="18"/>
          <w:szCs w:val="18"/>
        </w:rPr>
        <w:t>and</w:t>
      </w:r>
      <w:r w:rsidR="00B54906">
        <w:rPr>
          <w:sz w:val="18"/>
          <w:szCs w:val="18"/>
        </w:rPr>
        <w:t xml:space="preserve"> Trainers. Welcome Dr </w:t>
      </w:r>
      <w:proofErr w:type="spellStart"/>
      <w:r w:rsidR="00B2406E">
        <w:rPr>
          <w:sz w:val="18"/>
          <w:szCs w:val="18"/>
        </w:rPr>
        <w:t>Olayiwola</w:t>
      </w:r>
      <w:proofErr w:type="spellEnd"/>
      <w:r w:rsidR="00B54906">
        <w:rPr>
          <w:sz w:val="18"/>
          <w:szCs w:val="18"/>
        </w:rPr>
        <w:t xml:space="preserve"> and thank you for your care</w:t>
      </w:r>
      <w:r w:rsidR="00B2406E">
        <w:rPr>
          <w:sz w:val="18"/>
          <w:szCs w:val="18"/>
        </w:rPr>
        <w:t>.</w:t>
      </w:r>
    </w:p>
    <w:p w14:paraId="557B6045" w14:textId="30E65DAB" w:rsidR="00B54906" w:rsidRPr="00BD1C17" w:rsidRDefault="00B54906" w:rsidP="00E001C8">
      <w:pPr>
        <w:ind w:firstLine="0"/>
        <w:rPr>
          <w:sz w:val="18"/>
          <w:szCs w:val="18"/>
        </w:rPr>
      </w:pPr>
      <w:r>
        <w:rPr>
          <w:sz w:val="18"/>
          <w:szCs w:val="18"/>
        </w:rPr>
        <w:t>Walnut Tree Health Centre is proud t</w:t>
      </w:r>
      <w:r w:rsidR="00B2406E">
        <w:rPr>
          <w:sz w:val="18"/>
          <w:szCs w:val="18"/>
        </w:rPr>
        <w:t>o be</w:t>
      </w:r>
      <w:r>
        <w:rPr>
          <w:sz w:val="18"/>
          <w:szCs w:val="18"/>
        </w:rPr>
        <w:t xml:space="preserve"> training the </w:t>
      </w:r>
      <w:r w:rsidR="00B2406E">
        <w:rPr>
          <w:sz w:val="18"/>
          <w:szCs w:val="18"/>
        </w:rPr>
        <w:t>Dr’</w:t>
      </w:r>
      <w:r>
        <w:rPr>
          <w:sz w:val="18"/>
          <w:szCs w:val="18"/>
        </w:rPr>
        <w:t>s of the future and that our patients are helping these Trainees to develop their skills.</w:t>
      </w:r>
    </w:p>
    <w:p w14:paraId="24E5C77F" w14:textId="79FD1908" w:rsidR="00BD1C17" w:rsidRPr="00BD1C17" w:rsidRDefault="00BD1C17" w:rsidP="00E001C8">
      <w:pPr>
        <w:ind w:firstLine="0"/>
        <w:rPr>
          <w:sz w:val="24"/>
          <w:szCs w:val="24"/>
        </w:rPr>
      </w:pPr>
    </w:p>
    <w:p w14:paraId="3317C988" w14:textId="0BE0F8CC" w:rsidR="00DA77A9" w:rsidRPr="00B2406E" w:rsidRDefault="00E001C8" w:rsidP="001E191E">
      <w:pPr>
        <w:tabs>
          <w:tab w:val="left" w:pos="670"/>
          <w:tab w:val="left" w:pos="1010"/>
        </w:tabs>
        <w:ind w:firstLine="0"/>
        <w:rPr>
          <w:b/>
          <w:color w:val="FF0000"/>
          <w:sz w:val="24"/>
          <w:szCs w:val="24"/>
          <w:u w:val="single"/>
        </w:rPr>
      </w:pPr>
      <w:r>
        <w:rPr>
          <w:color w:val="FF0000"/>
          <w:sz w:val="20"/>
          <w:szCs w:val="20"/>
        </w:rPr>
        <w:t xml:space="preserve"> </w:t>
      </w:r>
      <w:r w:rsidR="00C226C3" w:rsidRPr="00B2406E">
        <w:rPr>
          <w:b/>
          <w:color w:val="FF0000"/>
          <w:sz w:val="24"/>
          <w:szCs w:val="24"/>
          <w:u w:val="single"/>
        </w:rPr>
        <w:t>Protected Learning Times</w:t>
      </w:r>
    </w:p>
    <w:p w14:paraId="2753FD51" w14:textId="02B273C0" w:rsidR="00C226C3" w:rsidRDefault="00C226C3" w:rsidP="001E191E">
      <w:pPr>
        <w:tabs>
          <w:tab w:val="left" w:pos="670"/>
          <w:tab w:val="left" w:pos="1010"/>
        </w:tabs>
        <w:ind w:firstLine="0"/>
        <w:rPr>
          <w:sz w:val="18"/>
          <w:szCs w:val="18"/>
        </w:rPr>
      </w:pPr>
      <w:r>
        <w:rPr>
          <w:sz w:val="20"/>
          <w:szCs w:val="20"/>
        </w:rPr>
        <w:t xml:space="preserve"> </w:t>
      </w:r>
      <w:r>
        <w:rPr>
          <w:sz w:val="18"/>
          <w:szCs w:val="18"/>
        </w:rPr>
        <w:t xml:space="preserve">Kindly note that Walnut Tree Health Centre will be closed for protected learning times between </w:t>
      </w:r>
      <w:proofErr w:type="gramStart"/>
      <w:r>
        <w:rPr>
          <w:sz w:val="18"/>
          <w:szCs w:val="18"/>
        </w:rPr>
        <w:t>14:30  -</w:t>
      </w:r>
      <w:proofErr w:type="gramEnd"/>
      <w:r>
        <w:rPr>
          <w:sz w:val="18"/>
          <w:szCs w:val="18"/>
        </w:rPr>
        <w:t xml:space="preserve"> 18:30</w:t>
      </w:r>
    </w:p>
    <w:p w14:paraId="04C6A5FE" w14:textId="46EEA65B" w:rsidR="00C226C3" w:rsidRDefault="00C226C3" w:rsidP="001E191E">
      <w:pPr>
        <w:tabs>
          <w:tab w:val="left" w:pos="670"/>
          <w:tab w:val="left" w:pos="1010"/>
        </w:tabs>
        <w:ind w:firstLine="0"/>
        <w:rPr>
          <w:color w:val="FF0000"/>
          <w:sz w:val="24"/>
          <w:szCs w:val="24"/>
        </w:rPr>
      </w:pPr>
      <w:r>
        <w:rPr>
          <w:sz w:val="18"/>
          <w:szCs w:val="18"/>
        </w:rPr>
        <w:t xml:space="preserve"> on the 21.03.2024</w:t>
      </w:r>
      <w:r w:rsidR="00B2406E">
        <w:rPr>
          <w:sz w:val="18"/>
          <w:szCs w:val="18"/>
        </w:rPr>
        <w:t>, 25.04.24 and 22.05.24.</w:t>
      </w:r>
    </w:p>
    <w:p w14:paraId="08B3D728" w14:textId="77777777" w:rsidR="00C226C3" w:rsidRDefault="00C226C3" w:rsidP="001E191E">
      <w:pPr>
        <w:tabs>
          <w:tab w:val="left" w:pos="670"/>
          <w:tab w:val="left" w:pos="1010"/>
        </w:tabs>
        <w:ind w:firstLine="0"/>
        <w:rPr>
          <w:color w:val="FF0000"/>
          <w:sz w:val="24"/>
          <w:szCs w:val="24"/>
        </w:rPr>
      </w:pPr>
    </w:p>
    <w:p w14:paraId="768DBCF9" w14:textId="77777777" w:rsidR="00B54906" w:rsidRDefault="006C1872" w:rsidP="0076470F">
      <w:pPr>
        <w:tabs>
          <w:tab w:val="left" w:pos="670"/>
          <w:tab w:val="left" w:pos="1010"/>
        </w:tabs>
        <w:ind w:firstLine="0"/>
        <w:rPr>
          <w:color w:val="FF0000"/>
          <w:sz w:val="24"/>
          <w:szCs w:val="24"/>
        </w:rPr>
      </w:pPr>
      <w:r>
        <w:rPr>
          <w:b/>
          <w:noProof/>
          <w:color w:val="FF0000"/>
          <w:sz w:val="24"/>
          <w:szCs w:val="24"/>
          <w:u w:val="single"/>
        </w:rPr>
        <mc:AlternateContent>
          <mc:Choice Requires="wps">
            <w:drawing>
              <wp:inline distT="0" distB="0" distL="0" distR="0" wp14:anchorId="7346F7B0" wp14:editId="685B3A19">
                <wp:extent cx="6311900" cy="1809750"/>
                <wp:effectExtent l="0" t="0" r="12700" b="19050"/>
                <wp:docPr id="6" name="Rectangle 6"/>
                <wp:cNvGraphicFramePr/>
                <a:graphic xmlns:a="http://schemas.openxmlformats.org/drawingml/2006/main">
                  <a:graphicData uri="http://schemas.microsoft.com/office/word/2010/wordprocessingShape">
                    <wps:wsp>
                      <wps:cNvSpPr/>
                      <wps:spPr>
                        <a:xfrm>
                          <a:off x="0" y="0"/>
                          <a:ext cx="6311900" cy="1809750"/>
                        </a:xfrm>
                        <a:prstGeom prst="rect">
                          <a:avLst/>
                        </a:prstGeom>
                      </wps:spPr>
                      <wps:style>
                        <a:lnRef idx="2">
                          <a:schemeClr val="dk1"/>
                        </a:lnRef>
                        <a:fillRef idx="1">
                          <a:schemeClr val="lt1"/>
                        </a:fillRef>
                        <a:effectRef idx="0">
                          <a:schemeClr val="dk1"/>
                        </a:effectRef>
                        <a:fontRef idx="minor">
                          <a:schemeClr val="dk1"/>
                        </a:fontRef>
                      </wps:style>
                      <wps:txbx>
                        <w:txbxContent>
                          <w:p w14:paraId="764265CE" w14:textId="62B9CEF4" w:rsidR="006C1872" w:rsidRDefault="006E62AA" w:rsidP="006C1872">
                            <w:pPr>
                              <w:jc w:val="center"/>
                              <w:rPr>
                                <w:b/>
                                <w:color w:val="000000" w:themeColor="text1"/>
                                <w:sz w:val="18"/>
                                <w:szCs w:val="18"/>
                                <w14:textOutline w14:w="11112" w14:cap="flat" w14:cmpd="sng" w14:algn="ctr">
                                  <w14:solidFill>
                                    <w14:schemeClr w14:val="accent2"/>
                                  </w14:solidFill>
                                  <w14:prstDash w14:val="solid"/>
                                  <w14:round/>
                                </w14:textOutline>
                              </w:rPr>
                            </w:pPr>
                            <w:r>
                              <w:rPr>
                                <w:b/>
                                <w:noProof/>
                                <w:color w:val="000000" w:themeColor="text1"/>
                                <w:sz w:val="18"/>
                                <w:szCs w:val="18"/>
                              </w:rPr>
                              <w:drawing>
                                <wp:inline distT="0" distB="0" distL="0" distR="0" wp14:anchorId="5983A628" wp14:editId="2A8A1F67">
                                  <wp:extent cx="3330575" cy="387350"/>
                                  <wp:effectExtent l="0" t="0" r="3175" b="0"/>
                                  <wp:docPr id="14" name="Daffodils-PNG-Image.png"/>
                                  <wp:cNvGraphicFramePr/>
                                  <a:graphic xmlns:a="http://schemas.openxmlformats.org/drawingml/2006/main">
                                    <a:graphicData uri="http://schemas.openxmlformats.org/drawingml/2006/picture">
                                      <pic:pic xmlns:pic="http://schemas.openxmlformats.org/drawingml/2006/picture">
                                        <pic:nvPicPr>
                                          <pic:cNvPr id="14" name="Daffodils-PNG-Image.png"/>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3029402" cy="352323"/>
                                          </a:xfrm>
                                          <a:prstGeom prst="rect">
                                            <a:avLst/>
                                          </a:prstGeom>
                                        </pic:spPr>
                                      </pic:pic>
                                    </a:graphicData>
                                  </a:graphic>
                                </wp:inline>
                              </w:drawing>
                            </w:r>
                            <w:r w:rsidR="006C1872" w:rsidRPr="0058075C">
                              <w:rPr>
                                <w:b/>
                                <w:color w:val="000000" w:themeColor="text1"/>
                                <w:sz w:val="18"/>
                                <w:szCs w:val="18"/>
                                <w14:textOutline w14:w="11112" w14:cap="flat" w14:cmpd="sng" w14:algn="ctr">
                                  <w14:solidFill>
                                    <w14:schemeClr w14:val="accent2"/>
                                  </w14:solidFill>
                                  <w14:prstDash w14:val="solid"/>
                                  <w14:round/>
                                </w14:textOutline>
                              </w:rPr>
                              <w:t xml:space="preserve"> </w:t>
                            </w:r>
                          </w:p>
                          <w:p w14:paraId="66B8222F" w14:textId="1CF64FB1" w:rsidR="006E62AA" w:rsidRDefault="006E62AA" w:rsidP="006C1872">
                            <w:pPr>
                              <w:jc w:val="center"/>
                              <w:rPr>
                                <w:b/>
                                <w:color w:val="000000" w:themeColor="text1"/>
                                <w:sz w:val="18"/>
                                <w:szCs w:val="18"/>
                                <w14:textOutline w14:w="11112" w14:cap="flat" w14:cmpd="sng" w14:algn="ctr">
                                  <w14:solidFill>
                                    <w14:schemeClr w14:val="accent2"/>
                                  </w14:solidFill>
                                  <w14:prstDash w14:val="solid"/>
                                  <w14:round/>
                                </w14:textOutline>
                              </w:rPr>
                            </w:pPr>
                            <w:r>
                              <w:rPr>
                                <w:b/>
                                <w:color w:val="000000" w:themeColor="text1"/>
                                <w:sz w:val="18"/>
                                <w:szCs w:val="18"/>
                                <w14:textOutline w14:w="11112" w14:cap="flat" w14:cmpd="sng" w14:algn="ctr">
                                  <w14:solidFill>
                                    <w14:schemeClr w14:val="accent2"/>
                                  </w14:solidFill>
                                  <w14:prstDash w14:val="solid"/>
                                  <w14:round/>
                                </w14:textOutline>
                              </w:rPr>
                              <w:t xml:space="preserve">THE WALK AND TALK GROUP </w:t>
                            </w:r>
                          </w:p>
                          <w:p w14:paraId="2E5028AD" w14:textId="408845E8" w:rsidR="006C1872" w:rsidRPr="0058075C" w:rsidRDefault="006C1872" w:rsidP="006C1872">
                            <w:pPr>
                              <w:jc w:val="center"/>
                              <w:rPr>
                                <w:b/>
                                <w:color w:val="000000" w:themeColor="text1"/>
                                <w:sz w:val="18"/>
                                <w:szCs w:val="18"/>
                                <w14:textOutline w14:w="11112" w14:cap="flat" w14:cmpd="sng" w14:algn="ctr">
                                  <w14:solidFill>
                                    <w14:schemeClr w14:val="accent2"/>
                                  </w14:solidFill>
                                  <w14:prstDash w14:val="solid"/>
                                  <w14:round/>
                                </w14:textOutline>
                              </w:rPr>
                            </w:pPr>
                            <w:r>
                              <w:rPr>
                                <w:b/>
                                <w:color w:val="000000" w:themeColor="text1"/>
                                <w:sz w:val="18"/>
                                <w:szCs w:val="18"/>
                                <w14:textOutline w14:w="11112" w14:cap="flat" w14:cmpd="sng" w14:algn="ctr">
                                  <w14:solidFill>
                                    <w14:schemeClr w14:val="accent2"/>
                                  </w14:solidFill>
                                  <w14:prstDash w14:val="solid"/>
                                  <w14:round/>
                                </w14:textOutline>
                              </w:rPr>
                              <w:t xml:space="preserve">The Walk and Talk group </w:t>
                            </w:r>
                            <w:proofErr w:type="gramStart"/>
                            <w:r>
                              <w:rPr>
                                <w:b/>
                                <w:color w:val="000000" w:themeColor="text1"/>
                                <w:sz w:val="18"/>
                                <w:szCs w:val="18"/>
                                <w14:textOutline w14:w="11112" w14:cap="flat" w14:cmpd="sng" w14:algn="ctr">
                                  <w14:solidFill>
                                    <w14:schemeClr w14:val="accent2"/>
                                  </w14:solidFill>
                                  <w14:prstDash w14:val="solid"/>
                                  <w14:round/>
                                </w14:textOutline>
                              </w:rPr>
                              <w:t>is</w:t>
                            </w:r>
                            <w:proofErr w:type="gramEnd"/>
                            <w:r>
                              <w:rPr>
                                <w:b/>
                                <w:color w:val="000000" w:themeColor="text1"/>
                                <w:sz w:val="18"/>
                                <w:szCs w:val="18"/>
                                <w14:textOutline w14:w="11112" w14:cap="flat" w14:cmpd="sng" w14:algn="ctr">
                                  <w14:solidFill>
                                    <w14:schemeClr w14:val="accent2"/>
                                  </w14:solidFill>
                                  <w14:prstDash w14:val="solid"/>
                                  <w14:round/>
                                </w14:textOutline>
                              </w:rPr>
                              <w:t xml:space="preserve"> progressing well. </w:t>
                            </w:r>
                            <w:r w:rsidR="00044B86">
                              <w:rPr>
                                <w:b/>
                                <w:color w:val="000000" w:themeColor="text1"/>
                                <w:sz w:val="18"/>
                                <w:szCs w:val="18"/>
                                <w14:textOutline w14:w="11112" w14:cap="flat" w14:cmpd="sng" w14:algn="ctr">
                                  <w14:solidFill>
                                    <w14:schemeClr w14:val="accent2"/>
                                  </w14:solidFill>
                                  <w14:prstDash w14:val="solid"/>
                                  <w14:round/>
                                </w14:textOutline>
                              </w:rPr>
                              <w:t xml:space="preserve">We meet at 10;30 am on a Wednesday morning at the Health Centre. </w:t>
                            </w:r>
                            <w:r>
                              <w:rPr>
                                <w:b/>
                                <w:color w:val="000000" w:themeColor="text1"/>
                                <w:sz w:val="18"/>
                                <w:szCs w:val="18"/>
                                <w14:textOutline w14:w="11112" w14:cap="flat" w14:cmpd="sng" w14:algn="ctr">
                                  <w14:solidFill>
                                    <w14:schemeClr w14:val="accent2"/>
                                  </w14:solidFill>
                                  <w14:prstDash w14:val="solid"/>
                                  <w14:round/>
                                </w14:textOutline>
                              </w:rPr>
                              <w:t>We have Susanne as our leader and what a great job she has done. The numbers are growing slowly</w:t>
                            </w:r>
                            <w:r w:rsidR="00B2406E">
                              <w:rPr>
                                <w:b/>
                                <w:color w:val="000000" w:themeColor="text1"/>
                                <w:sz w:val="18"/>
                                <w:szCs w:val="18"/>
                                <w14:textOutline w14:w="11112" w14:cap="flat" w14:cmpd="sng" w14:algn="ctr">
                                  <w14:solidFill>
                                    <w14:schemeClr w14:val="accent2"/>
                                  </w14:solidFill>
                                  <w14:prstDash w14:val="solid"/>
                                  <w14:round/>
                                </w14:textOutline>
                              </w:rPr>
                              <w:t>.</w:t>
                            </w:r>
                            <w:r>
                              <w:rPr>
                                <w:b/>
                                <w:color w:val="000000" w:themeColor="text1"/>
                                <w:sz w:val="18"/>
                                <w:szCs w:val="18"/>
                                <w14:textOutline w14:w="11112" w14:cap="flat" w14:cmpd="sng" w14:algn="ctr">
                                  <w14:solidFill>
                                    <w14:schemeClr w14:val="accent2"/>
                                  </w14:solidFill>
                                  <w14:prstDash w14:val="solid"/>
                                  <w14:round/>
                                </w14:textOutline>
                              </w:rPr>
                              <w:t xml:space="preserve">  The walk lasts about an hour which is plenty of time for us to get lots of talking in</w:t>
                            </w:r>
                            <w:r w:rsidR="00044B86">
                              <w:rPr>
                                <w:b/>
                                <w:color w:val="000000" w:themeColor="text1"/>
                                <w:sz w:val="18"/>
                                <w:szCs w:val="18"/>
                                <w14:textOutline w14:w="11112" w14:cap="flat" w14:cmpd="sng" w14:algn="ctr">
                                  <w14:solidFill>
                                    <w14:schemeClr w14:val="accent2"/>
                                  </w14:solidFill>
                                  <w14:prstDash w14:val="solid"/>
                                  <w14:round/>
                                </w14:textOutline>
                              </w:rPr>
                              <w:t xml:space="preserve"> !</w:t>
                            </w:r>
                            <w:r>
                              <w:rPr>
                                <w:b/>
                                <w:color w:val="000000" w:themeColor="text1"/>
                                <w:sz w:val="18"/>
                                <w:szCs w:val="18"/>
                                <w14:textOutline w14:w="11112" w14:cap="flat" w14:cmpd="sng" w14:algn="ctr">
                                  <w14:solidFill>
                                    <w14:schemeClr w14:val="accent2"/>
                                  </w14:solidFill>
                                  <w14:prstDash w14:val="solid"/>
                                  <w14:round/>
                                </w14:textOutline>
                              </w:rPr>
                              <w:t xml:space="preserve"> </w:t>
                            </w:r>
                            <w:r w:rsidR="0076470F">
                              <w:rPr>
                                <w:b/>
                                <w:color w:val="000000" w:themeColor="text1"/>
                                <w:sz w:val="18"/>
                                <w:szCs w:val="18"/>
                                <w14:textOutline w14:w="11112" w14:cap="flat" w14:cmpd="sng" w14:algn="ctr">
                                  <w14:solidFill>
                                    <w14:schemeClr w14:val="accent2"/>
                                  </w14:solidFill>
                                  <w14:prstDash w14:val="solid"/>
                                  <w14:round/>
                                </w14:textOutline>
                              </w:rPr>
                              <w:t xml:space="preserve">Think we have just about made it </w:t>
                            </w:r>
                            <w:r w:rsidR="00B2406E">
                              <w:rPr>
                                <w:b/>
                                <w:color w:val="000000" w:themeColor="text1"/>
                                <w:sz w:val="18"/>
                                <w:szCs w:val="18"/>
                                <w14:textOutline w14:w="11112" w14:cap="flat" w14:cmpd="sng" w14:algn="ctr">
                                  <w14:solidFill>
                                    <w14:schemeClr w14:val="accent2"/>
                                  </w14:solidFill>
                                  <w14:prstDash w14:val="solid"/>
                                  <w14:round/>
                                </w14:textOutline>
                              </w:rPr>
                              <w:t>through</w:t>
                            </w:r>
                            <w:r w:rsidR="0076470F">
                              <w:rPr>
                                <w:b/>
                                <w:color w:val="000000" w:themeColor="text1"/>
                                <w:sz w:val="18"/>
                                <w:szCs w:val="18"/>
                                <w14:textOutline w14:w="11112" w14:cap="flat" w14:cmpd="sng" w14:algn="ctr">
                                  <w14:solidFill>
                                    <w14:schemeClr w14:val="accent2"/>
                                  </w14:solidFill>
                                  <w14:prstDash w14:val="solid"/>
                                  <w14:round/>
                                </w14:textOutline>
                              </w:rPr>
                              <w:t xml:space="preserve"> the winter and we have the </w:t>
                            </w:r>
                            <w:r w:rsidR="00B2406E">
                              <w:rPr>
                                <w:b/>
                                <w:color w:val="000000" w:themeColor="text1"/>
                                <w:sz w:val="18"/>
                                <w:szCs w:val="18"/>
                                <w14:textOutline w14:w="11112" w14:cap="flat" w14:cmpd="sng" w14:algn="ctr">
                                  <w14:solidFill>
                                    <w14:schemeClr w14:val="accent2"/>
                                  </w14:solidFill>
                                  <w14:prstDash w14:val="solid"/>
                                  <w14:round/>
                                </w14:textOutline>
                              </w:rPr>
                              <w:t xml:space="preserve">Spring </w:t>
                            </w:r>
                            <w:proofErr w:type="gramStart"/>
                            <w:r w:rsidR="00B2406E">
                              <w:rPr>
                                <w:b/>
                                <w:color w:val="000000" w:themeColor="text1"/>
                                <w:sz w:val="18"/>
                                <w:szCs w:val="18"/>
                                <w14:textOutline w14:w="11112" w14:cap="flat" w14:cmpd="sng" w14:algn="ctr">
                                  <w14:solidFill>
                                    <w14:schemeClr w14:val="accent2"/>
                                  </w14:solidFill>
                                  <w14:prstDash w14:val="solid"/>
                                  <w14:round/>
                                </w14:textOutline>
                              </w:rPr>
                              <w:t>and</w:t>
                            </w:r>
                            <w:r w:rsidR="0076470F">
                              <w:rPr>
                                <w:b/>
                                <w:color w:val="000000" w:themeColor="text1"/>
                                <w:sz w:val="18"/>
                                <w:szCs w:val="18"/>
                                <w14:textOutline w14:w="11112" w14:cap="flat" w14:cmpd="sng" w14:algn="ctr">
                                  <w14:solidFill>
                                    <w14:schemeClr w14:val="accent2"/>
                                  </w14:solidFill>
                                  <w14:prstDash w14:val="solid"/>
                                  <w14:round/>
                                </w14:textOutline>
                              </w:rPr>
                              <w:t xml:space="preserve"> </w:t>
                            </w:r>
                            <w:r w:rsidR="00044B86">
                              <w:rPr>
                                <w:b/>
                                <w:color w:val="000000" w:themeColor="text1"/>
                                <w:sz w:val="18"/>
                                <w:szCs w:val="18"/>
                                <w14:textOutline w14:w="11112" w14:cap="flat" w14:cmpd="sng" w14:algn="ctr">
                                  <w14:solidFill>
                                    <w14:schemeClr w14:val="accent2"/>
                                  </w14:solidFill>
                                  <w14:prstDash w14:val="solid"/>
                                  <w14:round/>
                                </w14:textOutline>
                              </w:rPr>
                              <w:t xml:space="preserve"> </w:t>
                            </w:r>
                            <w:r w:rsidR="0076470F">
                              <w:rPr>
                                <w:b/>
                                <w:color w:val="000000" w:themeColor="text1"/>
                                <w:sz w:val="18"/>
                                <w:szCs w:val="18"/>
                                <w14:textOutline w14:w="11112" w14:cap="flat" w14:cmpd="sng" w14:algn="ctr">
                                  <w14:solidFill>
                                    <w14:schemeClr w14:val="accent2"/>
                                  </w14:solidFill>
                                  <w14:prstDash w14:val="solid"/>
                                  <w14:round/>
                                </w14:textOutline>
                              </w:rPr>
                              <w:t>the</w:t>
                            </w:r>
                            <w:proofErr w:type="gramEnd"/>
                            <w:r w:rsidR="0076470F">
                              <w:rPr>
                                <w:b/>
                                <w:color w:val="000000" w:themeColor="text1"/>
                                <w:sz w:val="18"/>
                                <w:szCs w:val="18"/>
                                <w14:textOutline w14:w="11112" w14:cap="flat" w14:cmpd="sng" w14:algn="ctr">
                                  <w14:solidFill>
                                    <w14:schemeClr w14:val="accent2"/>
                                  </w14:solidFill>
                                  <w14:prstDash w14:val="solid"/>
                                  <w14:round/>
                                </w14:textOutline>
                              </w:rPr>
                              <w:t xml:space="preserve"> beautiful flowers  to enjoy as we walk and talk with friends around us.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46F7B0" id="Rectangle 6" o:spid="_x0000_s1036" style="width:497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" fillcolor="white [3201]" strokecolor="black [3200]" strokeweight="2pt">
                <v:textbox>
                  <w:txbxContent>
                    <w:p w14:paraId="764265CE" w14:textId="62B9CEF4" w:rsidR="006C1872" w:rsidRDefault="006E62AA" w:rsidP="006C1872">
                      <w:pPr>
                        <w:jc w:val="center"/>
                        <w:rPr>
                          <w:b/>
                          <w:color w:val="000000" w:themeColor="text1"/>
                          <w:sz w:val="18"/>
                          <w:szCs w:val="18"/>
                          <w14:textOutline w14:w="11112" w14:cap="flat" w14:cmpd="sng" w14:algn="ctr">
                            <w14:solidFill>
                              <w14:schemeClr w14:val="accent2"/>
                            </w14:solidFill>
                            <w14:prstDash w14:val="solid"/>
                            <w14:round/>
                          </w14:textOutline>
                        </w:rPr>
                      </w:pPr>
                      <w:r>
                        <w:rPr>
                          <w:b/>
                          <w:noProof/>
                          <w:color w:val="000000" w:themeColor="text1"/>
                          <w:sz w:val="18"/>
                          <w:szCs w:val="18"/>
                        </w:rPr>
                        <w:drawing>
                          <wp:inline distT="0" distB="0" distL="0" distR="0" wp14:anchorId="5983A628" wp14:editId="2A8A1F67">
                            <wp:extent cx="3330575" cy="387350"/>
                            <wp:effectExtent l="0" t="0" r="3175" b="0"/>
                            <wp:docPr id="14" name="Daffodils-PNG-Image.png"/>
                            <wp:cNvGraphicFramePr/>
                            <a:graphic xmlns:a="http://schemas.openxmlformats.org/drawingml/2006/main">
                              <a:graphicData uri="http://schemas.openxmlformats.org/drawingml/2006/picture">
                                <pic:pic xmlns:pic="http://schemas.openxmlformats.org/drawingml/2006/picture">
                                  <pic:nvPicPr>
                                    <pic:cNvPr id="14" name="Daffodils-PNG-Image.png"/>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3029402" cy="352323"/>
                                    </a:xfrm>
                                    <a:prstGeom prst="rect">
                                      <a:avLst/>
                                    </a:prstGeom>
                                  </pic:spPr>
                                </pic:pic>
                              </a:graphicData>
                            </a:graphic>
                          </wp:inline>
                        </w:drawing>
                      </w:r>
                      <w:r w:rsidR="006C1872" w:rsidRPr="0058075C">
                        <w:rPr>
                          <w:b/>
                          <w:color w:val="000000" w:themeColor="text1"/>
                          <w:sz w:val="18"/>
                          <w:szCs w:val="18"/>
                          <w14:textOutline w14:w="11112" w14:cap="flat" w14:cmpd="sng" w14:algn="ctr">
                            <w14:solidFill>
                              <w14:schemeClr w14:val="accent2"/>
                            </w14:solidFill>
                            <w14:prstDash w14:val="solid"/>
                            <w14:round/>
                          </w14:textOutline>
                        </w:rPr>
                        <w:t xml:space="preserve"> </w:t>
                      </w:r>
                    </w:p>
                    <w:p w14:paraId="66B8222F" w14:textId="1CF64FB1" w:rsidR="006E62AA" w:rsidRDefault="006E62AA" w:rsidP="006C1872">
                      <w:pPr>
                        <w:jc w:val="center"/>
                        <w:rPr>
                          <w:b/>
                          <w:color w:val="000000" w:themeColor="text1"/>
                          <w:sz w:val="18"/>
                          <w:szCs w:val="18"/>
                          <w14:textOutline w14:w="11112" w14:cap="flat" w14:cmpd="sng" w14:algn="ctr">
                            <w14:solidFill>
                              <w14:schemeClr w14:val="accent2"/>
                            </w14:solidFill>
                            <w14:prstDash w14:val="solid"/>
                            <w14:round/>
                          </w14:textOutline>
                        </w:rPr>
                      </w:pPr>
                      <w:r>
                        <w:rPr>
                          <w:b/>
                          <w:color w:val="000000" w:themeColor="text1"/>
                          <w:sz w:val="18"/>
                          <w:szCs w:val="18"/>
                          <w14:textOutline w14:w="11112" w14:cap="flat" w14:cmpd="sng" w14:algn="ctr">
                            <w14:solidFill>
                              <w14:schemeClr w14:val="accent2"/>
                            </w14:solidFill>
                            <w14:prstDash w14:val="solid"/>
                            <w14:round/>
                          </w14:textOutline>
                        </w:rPr>
                        <w:t xml:space="preserve">THE WALK AND TALK GROUP </w:t>
                      </w:r>
                    </w:p>
                    <w:p w14:paraId="2E5028AD" w14:textId="408845E8" w:rsidR="006C1872" w:rsidRPr="0058075C" w:rsidRDefault="006C1872" w:rsidP="006C1872">
                      <w:pPr>
                        <w:jc w:val="center"/>
                        <w:rPr>
                          <w:b/>
                          <w:color w:val="000000" w:themeColor="text1"/>
                          <w:sz w:val="18"/>
                          <w:szCs w:val="18"/>
                          <w14:textOutline w14:w="11112" w14:cap="flat" w14:cmpd="sng" w14:algn="ctr">
                            <w14:solidFill>
                              <w14:schemeClr w14:val="accent2"/>
                            </w14:solidFill>
                            <w14:prstDash w14:val="solid"/>
                            <w14:round/>
                          </w14:textOutline>
                        </w:rPr>
                      </w:pPr>
                      <w:r>
                        <w:rPr>
                          <w:b/>
                          <w:color w:val="000000" w:themeColor="text1"/>
                          <w:sz w:val="18"/>
                          <w:szCs w:val="18"/>
                          <w14:textOutline w14:w="11112" w14:cap="flat" w14:cmpd="sng" w14:algn="ctr">
                            <w14:solidFill>
                              <w14:schemeClr w14:val="accent2"/>
                            </w14:solidFill>
                            <w14:prstDash w14:val="solid"/>
                            <w14:round/>
                          </w14:textOutline>
                        </w:rPr>
                        <w:t xml:space="preserve">The Walk and Talk group </w:t>
                      </w:r>
                      <w:proofErr w:type="gramStart"/>
                      <w:r>
                        <w:rPr>
                          <w:b/>
                          <w:color w:val="000000" w:themeColor="text1"/>
                          <w:sz w:val="18"/>
                          <w:szCs w:val="18"/>
                          <w14:textOutline w14:w="11112" w14:cap="flat" w14:cmpd="sng" w14:algn="ctr">
                            <w14:solidFill>
                              <w14:schemeClr w14:val="accent2"/>
                            </w14:solidFill>
                            <w14:prstDash w14:val="solid"/>
                            <w14:round/>
                          </w14:textOutline>
                        </w:rPr>
                        <w:t>is</w:t>
                      </w:r>
                      <w:proofErr w:type="gramEnd"/>
                      <w:r>
                        <w:rPr>
                          <w:b/>
                          <w:color w:val="000000" w:themeColor="text1"/>
                          <w:sz w:val="18"/>
                          <w:szCs w:val="18"/>
                          <w14:textOutline w14:w="11112" w14:cap="flat" w14:cmpd="sng" w14:algn="ctr">
                            <w14:solidFill>
                              <w14:schemeClr w14:val="accent2"/>
                            </w14:solidFill>
                            <w14:prstDash w14:val="solid"/>
                            <w14:round/>
                          </w14:textOutline>
                        </w:rPr>
                        <w:t xml:space="preserve"> progressing well. </w:t>
                      </w:r>
                      <w:r w:rsidR="00044B86">
                        <w:rPr>
                          <w:b/>
                          <w:color w:val="000000" w:themeColor="text1"/>
                          <w:sz w:val="18"/>
                          <w:szCs w:val="18"/>
                          <w14:textOutline w14:w="11112" w14:cap="flat" w14:cmpd="sng" w14:algn="ctr">
                            <w14:solidFill>
                              <w14:schemeClr w14:val="accent2"/>
                            </w14:solidFill>
                            <w14:prstDash w14:val="solid"/>
                            <w14:round/>
                          </w14:textOutline>
                        </w:rPr>
                        <w:t xml:space="preserve">We meet at 10;30 am on a Wednesday morning at the Health Centre. </w:t>
                      </w:r>
                      <w:r>
                        <w:rPr>
                          <w:b/>
                          <w:color w:val="000000" w:themeColor="text1"/>
                          <w:sz w:val="18"/>
                          <w:szCs w:val="18"/>
                          <w14:textOutline w14:w="11112" w14:cap="flat" w14:cmpd="sng" w14:algn="ctr">
                            <w14:solidFill>
                              <w14:schemeClr w14:val="accent2"/>
                            </w14:solidFill>
                            <w14:prstDash w14:val="solid"/>
                            <w14:round/>
                          </w14:textOutline>
                        </w:rPr>
                        <w:t>We have Susanne as our leader and what a great job she has done. The numbers are growing slowly</w:t>
                      </w:r>
                      <w:r w:rsidR="00B2406E">
                        <w:rPr>
                          <w:b/>
                          <w:color w:val="000000" w:themeColor="text1"/>
                          <w:sz w:val="18"/>
                          <w:szCs w:val="18"/>
                          <w14:textOutline w14:w="11112" w14:cap="flat" w14:cmpd="sng" w14:algn="ctr">
                            <w14:solidFill>
                              <w14:schemeClr w14:val="accent2"/>
                            </w14:solidFill>
                            <w14:prstDash w14:val="solid"/>
                            <w14:round/>
                          </w14:textOutline>
                        </w:rPr>
                        <w:t>.</w:t>
                      </w:r>
                      <w:r>
                        <w:rPr>
                          <w:b/>
                          <w:color w:val="000000" w:themeColor="text1"/>
                          <w:sz w:val="18"/>
                          <w:szCs w:val="18"/>
                          <w14:textOutline w14:w="11112" w14:cap="flat" w14:cmpd="sng" w14:algn="ctr">
                            <w14:solidFill>
                              <w14:schemeClr w14:val="accent2"/>
                            </w14:solidFill>
                            <w14:prstDash w14:val="solid"/>
                            <w14:round/>
                          </w14:textOutline>
                        </w:rPr>
                        <w:t xml:space="preserve">  The walk lasts about an hour which is plenty of time for us to get lots of talking in</w:t>
                      </w:r>
                      <w:r w:rsidR="00044B86">
                        <w:rPr>
                          <w:b/>
                          <w:color w:val="000000" w:themeColor="text1"/>
                          <w:sz w:val="18"/>
                          <w:szCs w:val="18"/>
                          <w14:textOutline w14:w="11112" w14:cap="flat" w14:cmpd="sng" w14:algn="ctr">
                            <w14:solidFill>
                              <w14:schemeClr w14:val="accent2"/>
                            </w14:solidFill>
                            <w14:prstDash w14:val="solid"/>
                            <w14:round/>
                          </w14:textOutline>
                        </w:rPr>
                        <w:t xml:space="preserve"> !</w:t>
                      </w:r>
                      <w:r>
                        <w:rPr>
                          <w:b/>
                          <w:color w:val="000000" w:themeColor="text1"/>
                          <w:sz w:val="18"/>
                          <w:szCs w:val="18"/>
                          <w14:textOutline w14:w="11112" w14:cap="flat" w14:cmpd="sng" w14:algn="ctr">
                            <w14:solidFill>
                              <w14:schemeClr w14:val="accent2"/>
                            </w14:solidFill>
                            <w14:prstDash w14:val="solid"/>
                            <w14:round/>
                          </w14:textOutline>
                        </w:rPr>
                        <w:t xml:space="preserve"> </w:t>
                      </w:r>
                      <w:r w:rsidR="0076470F">
                        <w:rPr>
                          <w:b/>
                          <w:color w:val="000000" w:themeColor="text1"/>
                          <w:sz w:val="18"/>
                          <w:szCs w:val="18"/>
                          <w14:textOutline w14:w="11112" w14:cap="flat" w14:cmpd="sng" w14:algn="ctr">
                            <w14:solidFill>
                              <w14:schemeClr w14:val="accent2"/>
                            </w14:solidFill>
                            <w14:prstDash w14:val="solid"/>
                            <w14:round/>
                          </w14:textOutline>
                        </w:rPr>
                        <w:t xml:space="preserve">Think we have just about made it </w:t>
                      </w:r>
                      <w:r w:rsidR="00B2406E">
                        <w:rPr>
                          <w:b/>
                          <w:color w:val="000000" w:themeColor="text1"/>
                          <w:sz w:val="18"/>
                          <w:szCs w:val="18"/>
                          <w14:textOutline w14:w="11112" w14:cap="flat" w14:cmpd="sng" w14:algn="ctr">
                            <w14:solidFill>
                              <w14:schemeClr w14:val="accent2"/>
                            </w14:solidFill>
                            <w14:prstDash w14:val="solid"/>
                            <w14:round/>
                          </w14:textOutline>
                        </w:rPr>
                        <w:t>through</w:t>
                      </w:r>
                      <w:r w:rsidR="0076470F">
                        <w:rPr>
                          <w:b/>
                          <w:color w:val="000000" w:themeColor="text1"/>
                          <w:sz w:val="18"/>
                          <w:szCs w:val="18"/>
                          <w14:textOutline w14:w="11112" w14:cap="flat" w14:cmpd="sng" w14:algn="ctr">
                            <w14:solidFill>
                              <w14:schemeClr w14:val="accent2"/>
                            </w14:solidFill>
                            <w14:prstDash w14:val="solid"/>
                            <w14:round/>
                          </w14:textOutline>
                        </w:rPr>
                        <w:t xml:space="preserve"> the winter and we have the </w:t>
                      </w:r>
                      <w:r w:rsidR="00B2406E">
                        <w:rPr>
                          <w:b/>
                          <w:color w:val="000000" w:themeColor="text1"/>
                          <w:sz w:val="18"/>
                          <w:szCs w:val="18"/>
                          <w14:textOutline w14:w="11112" w14:cap="flat" w14:cmpd="sng" w14:algn="ctr">
                            <w14:solidFill>
                              <w14:schemeClr w14:val="accent2"/>
                            </w14:solidFill>
                            <w14:prstDash w14:val="solid"/>
                            <w14:round/>
                          </w14:textOutline>
                        </w:rPr>
                        <w:t xml:space="preserve">Spring </w:t>
                      </w:r>
                      <w:proofErr w:type="gramStart"/>
                      <w:r w:rsidR="00B2406E">
                        <w:rPr>
                          <w:b/>
                          <w:color w:val="000000" w:themeColor="text1"/>
                          <w:sz w:val="18"/>
                          <w:szCs w:val="18"/>
                          <w14:textOutline w14:w="11112" w14:cap="flat" w14:cmpd="sng" w14:algn="ctr">
                            <w14:solidFill>
                              <w14:schemeClr w14:val="accent2"/>
                            </w14:solidFill>
                            <w14:prstDash w14:val="solid"/>
                            <w14:round/>
                          </w14:textOutline>
                        </w:rPr>
                        <w:t>and</w:t>
                      </w:r>
                      <w:r w:rsidR="0076470F">
                        <w:rPr>
                          <w:b/>
                          <w:color w:val="000000" w:themeColor="text1"/>
                          <w:sz w:val="18"/>
                          <w:szCs w:val="18"/>
                          <w14:textOutline w14:w="11112" w14:cap="flat" w14:cmpd="sng" w14:algn="ctr">
                            <w14:solidFill>
                              <w14:schemeClr w14:val="accent2"/>
                            </w14:solidFill>
                            <w14:prstDash w14:val="solid"/>
                            <w14:round/>
                          </w14:textOutline>
                        </w:rPr>
                        <w:t xml:space="preserve"> </w:t>
                      </w:r>
                      <w:r w:rsidR="00044B86">
                        <w:rPr>
                          <w:b/>
                          <w:color w:val="000000" w:themeColor="text1"/>
                          <w:sz w:val="18"/>
                          <w:szCs w:val="18"/>
                          <w14:textOutline w14:w="11112" w14:cap="flat" w14:cmpd="sng" w14:algn="ctr">
                            <w14:solidFill>
                              <w14:schemeClr w14:val="accent2"/>
                            </w14:solidFill>
                            <w14:prstDash w14:val="solid"/>
                            <w14:round/>
                          </w14:textOutline>
                        </w:rPr>
                        <w:t xml:space="preserve"> </w:t>
                      </w:r>
                      <w:r w:rsidR="0076470F">
                        <w:rPr>
                          <w:b/>
                          <w:color w:val="000000" w:themeColor="text1"/>
                          <w:sz w:val="18"/>
                          <w:szCs w:val="18"/>
                          <w14:textOutline w14:w="11112" w14:cap="flat" w14:cmpd="sng" w14:algn="ctr">
                            <w14:solidFill>
                              <w14:schemeClr w14:val="accent2"/>
                            </w14:solidFill>
                            <w14:prstDash w14:val="solid"/>
                            <w14:round/>
                          </w14:textOutline>
                        </w:rPr>
                        <w:t>the</w:t>
                      </w:r>
                      <w:proofErr w:type="gramEnd"/>
                      <w:r w:rsidR="0076470F">
                        <w:rPr>
                          <w:b/>
                          <w:color w:val="000000" w:themeColor="text1"/>
                          <w:sz w:val="18"/>
                          <w:szCs w:val="18"/>
                          <w14:textOutline w14:w="11112" w14:cap="flat" w14:cmpd="sng" w14:algn="ctr">
                            <w14:solidFill>
                              <w14:schemeClr w14:val="accent2"/>
                            </w14:solidFill>
                            <w14:prstDash w14:val="solid"/>
                            <w14:round/>
                          </w14:textOutline>
                        </w:rPr>
                        <w:t xml:space="preserve"> beautiful flowers  to enjoy as we walk and talk with friends around us. </w:t>
                      </w:r>
                    </w:p>
                  </w:txbxContent>
                </v:textbox>
                <w10:anchorlock/>
              </v:rect>
            </w:pict>
          </mc:Fallback>
        </mc:AlternateContent>
      </w:r>
      <w:r w:rsidR="00BF578E" w:rsidRPr="00B844EC">
        <w:rPr>
          <w:b/>
          <w:color w:val="FF0000"/>
          <w:sz w:val="24"/>
          <w:szCs w:val="24"/>
          <w:u w:val="single"/>
        </w:rPr>
        <w:t xml:space="preserve"> </w:t>
      </w:r>
      <w:r w:rsidR="00092270">
        <w:rPr>
          <w:color w:val="FF0000"/>
          <w:sz w:val="24"/>
          <w:szCs w:val="24"/>
        </w:rPr>
        <w:t xml:space="preserve"> </w:t>
      </w:r>
    </w:p>
    <w:p w14:paraId="701CFFD4" w14:textId="77777777" w:rsidR="00B54906" w:rsidRDefault="00B54906" w:rsidP="0076470F">
      <w:pPr>
        <w:tabs>
          <w:tab w:val="left" w:pos="670"/>
          <w:tab w:val="left" w:pos="1010"/>
        </w:tabs>
        <w:ind w:firstLine="0"/>
        <w:rPr>
          <w:sz w:val="16"/>
          <w:szCs w:val="16"/>
        </w:rPr>
      </w:pPr>
    </w:p>
    <w:p w14:paraId="31FAAB02" w14:textId="1355A9C4" w:rsidR="00092270" w:rsidRPr="00DA77A9" w:rsidRDefault="00294D2D" w:rsidP="0076470F">
      <w:pPr>
        <w:tabs>
          <w:tab w:val="left" w:pos="670"/>
          <w:tab w:val="left" w:pos="1010"/>
        </w:tabs>
        <w:ind w:firstLine="0"/>
        <w:rPr>
          <w:color w:val="FF0000"/>
          <w:sz w:val="24"/>
          <w:szCs w:val="24"/>
        </w:rPr>
      </w:pPr>
      <w:r>
        <w:rPr>
          <w:sz w:val="16"/>
          <w:szCs w:val="16"/>
        </w:rPr>
        <w:t>This newsletter has been compiled by PPG</w:t>
      </w:r>
      <w:r w:rsidR="004B58A0">
        <w:rPr>
          <w:sz w:val="16"/>
          <w:szCs w:val="16"/>
        </w:rPr>
        <w:t xml:space="preserve"> Chairperson</w:t>
      </w:r>
      <w:r w:rsidR="009E0842">
        <w:rPr>
          <w:sz w:val="16"/>
          <w:szCs w:val="16"/>
        </w:rPr>
        <w:t xml:space="preserve"> </w:t>
      </w:r>
      <w:r>
        <w:rPr>
          <w:sz w:val="16"/>
          <w:szCs w:val="16"/>
        </w:rPr>
        <w:t>Janet Smith</w:t>
      </w:r>
      <w:r w:rsidR="004B58A0">
        <w:rPr>
          <w:sz w:val="16"/>
          <w:szCs w:val="16"/>
        </w:rPr>
        <w:t>,</w:t>
      </w:r>
      <w:r>
        <w:rPr>
          <w:sz w:val="16"/>
          <w:szCs w:val="16"/>
        </w:rPr>
        <w:t xml:space="preserve"> with the invaluable help from</w:t>
      </w:r>
      <w:r w:rsidR="00B54906">
        <w:rPr>
          <w:sz w:val="16"/>
          <w:szCs w:val="16"/>
        </w:rPr>
        <w:t xml:space="preserve"> Mary </w:t>
      </w:r>
      <w:proofErr w:type="spellStart"/>
      <w:proofErr w:type="gramStart"/>
      <w:r w:rsidR="00B54906">
        <w:rPr>
          <w:sz w:val="16"/>
          <w:szCs w:val="16"/>
        </w:rPr>
        <w:t>Charlewood</w:t>
      </w:r>
      <w:proofErr w:type="spellEnd"/>
      <w:r w:rsidR="00B54906">
        <w:rPr>
          <w:sz w:val="16"/>
          <w:szCs w:val="16"/>
        </w:rPr>
        <w:t xml:space="preserve"> </w:t>
      </w:r>
      <w:r w:rsidR="004B58A0">
        <w:rPr>
          <w:sz w:val="16"/>
          <w:szCs w:val="16"/>
        </w:rPr>
        <w:t>,</w:t>
      </w:r>
      <w:proofErr w:type="gramEnd"/>
      <w:r w:rsidR="004B58A0">
        <w:rPr>
          <w:sz w:val="16"/>
          <w:szCs w:val="16"/>
        </w:rPr>
        <w:t xml:space="preserve"> Anne </w:t>
      </w:r>
      <w:proofErr w:type="spellStart"/>
      <w:r w:rsidR="004B58A0">
        <w:rPr>
          <w:sz w:val="16"/>
          <w:szCs w:val="16"/>
        </w:rPr>
        <w:t>Burkle</w:t>
      </w:r>
      <w:proofErr w:type="spellEnd"/>
      <w:r w:rsidR="004B58A0">
        <w:rPr>
          <w:sz w:val="16"/>
          <w:szCs w:val="16"/>
        </w:rPr>
        <w:t xml:space="preserve"> both </w:t>
      </w:r>
      <w:r w:rsidR="00B54906">
        <w:rPr>
          <w:sz w:val="16"/>
          <w:szCs w:val="16"/>
        </w:rPr>
        <w:t>PPG member</w:t>
      </w:r>
      <w:r w:rsidR="004B58A0">
        <w:rPr>
          <w:sz w:val="16"/>
          <w:szCs w:val="16"/>
        </w:rPr>
        <w:t>s</w:t>
      </w:r>
      <w:r w:rsidR="00B54906">
        <w:rPr>
          <w:sz w:val="16"/>
          <w:szCs w:val="16"/>
        </w:rPr>
        <w:t xml:space="preserve"> and </w:t>
      </w:r>
      <w:r w:rsidR="00B2406E">
        <w:rPr>
          <w:sz w:val="16"/>
          <w:szCs w:val="16"/>
        </w:rPr>
        <w:t>Naomi Carey, reception manager at Walnut Tree Health Centre, and Neringa Petkuniene member</w:t>
      </w:r>
      <w:r>
        <w:rPr>
          <w:sz w:val="16"/>
          <w:szCs w:val="16"/>
        </w:rPr>
        <w:t xml:space="preserve"> of Walnut Tree Health Centre</w:t>
      </w:r>
      <w:r w:rsidR="00B2406E">
        <w:rPr>
          <w:sz w:val="16"/>
          <w:szCs w:val="16"/>
        </w:rPr>
        <w:t>.</w:t>
      </w:r>
    </w:p>
    <w:sectPr w:rsidR="00092270" w:rsidRPr="00DA77A9" w:rsidSect="00CB6FD4">
      <w:type w:val="continuous"/>
      <w:pgSz w:w="12240" w:h="15840"/>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9DFC2" w14:textId="77777777" w:rsidR="00EB004E" w:rsidRDefault="00EB004E">
      <w:r>
        <w:separator/>
      </w:r>
    </w:p>
  </w:endnote>
  <w:endnote w:type="continuationSeparator" w:id="0">
    <w:p w14:paraId="06147930" w14:textId="77777777" w:rsidR="00EB004E" w:rsidRDefault="00EB004E">
      <w:r>
        <w:continuationSeparator/>
      </w:r>
    </w:p>
  </w:endnote>
  <w:endnote w:type="continuationNotice" w:id="1">
    <w:p w14:paraId="11A0C10D" w14:textId="77777777" w:rsidR="00EB004E" w:rsidRDefault="00EB00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Y견명조">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4448A" w14:textId="77777777" w:rsidR="00EB004E" w:rsidRDefault="00EB004E">
      <w:r>
        <w:separator/>
      </w:r>
    </w:p>
  </w:footnote>
  <w:footnote w:type="continuationSeparator" w:id="0">
    <w:p w14:paraId="2853A5C8" w14:textId="77777777" w:rsidR="00EB004E" w:rsidRDefault="00EB004E">
      <w:r>
        <w:continuationSeparator/>
      </w:r>
    </w:p>
  </w:footnote>
  <w:footnote w:type="continuationNotice" w:id="1">
    <w:p w14:paraId="5763B2D2" w14:textId="77777777" w:rsidR="00EB004E" w:rsidRDefault="00EB004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D55"/>
    <w:multiLevelType w:val="hybridMultilevel"/>
    <w:tmpl w:val="3C469C48"/>
    <w:lvl w:ilvl="0" w:tplc="9F6C7C8A">
      <w:numFmt w:val="bullet"/>
      <w:lvlText w:val="-"/>
      <w:lvlJc w:val="left"/>
      <w:pPr>
        <w:ind w:left="430" w:hanging="360"/>
      </w:pPr>
      <w:rPr>
        <w:rFonts w:ascii="Century Gothic" w:eastAsiaTheme="minorHAnsi" w:hAnsi="Century Gothic" w:cstheme="minorBidi"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 w15:restartNumberingAfterBreak="0">
    <w:nsid w:val="01E4300B"/>
    <w:multiLevelType w:val="hybridMultilevel"/>
    <w:tmpl w:val="71F4F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337BD8"/>
    <w:multiLevelType w:val="hybridMultilevel"/>
    <w:tmpl w:val="64687138"/>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3" w15:restartNumberingAfterBreak="0">
    <w:nsid w:val="045A1C2E"/>
    <w:multiLevelType w:val="hybridMultilevel"/>
    <w:tmpl w:val="944E0408"/>
    <w:lvl w:ilvl="0" w:tplc="E2940A7C">
      <w:start w:val="1"/>
      <w:numFmt w:val="decimal"/>
      <w:lvlText w:val="%1."/>
      <w:lvlJc w:val="left"/>
      <w:pPr>
        <w:ind w:left="1368" w:hanging="360"/>
      </w:pPr>
      <w:rPr>
        <w:rFonts w:hint="default"/>
      </w:rPr>
    </w:lvl>
    <w:lvl w:ilvl="1" w:tplc="08090019" w:tentative="1">
      <w:start w:val="1"/>
      <w:numFmt w:val="lowerLetter"/>
      <w:lvlText w:val="%2."/>
      <w:lvlJc w:val="left"/>
      <w:pPr>
        <w:ind w:left="2088" w:hanging="360"/>
      </w:pPr>
    </w:lvl>
    <w:lvl w:ilvl="2" w:tplc="0809001B" w:tentative="1">
      <w:start w:val="1"/>
      <w:numFmt w:val="lowerRoman"/>
      <w:lvlText w:val="%3."/>
      <w:lvlJc w:val="right"/>
      <w:pPr>
        <w:ind w:left="2808" w:hanging="180"/>
      </w:pPr>
    </w:lvl>
    <w:lvl w:ilvl="3" w:tplc="0809000F" w:tentative="1">
      <w:start w:val="1"/>
      <w:numFmt w:val="decimal"/>
      <w:lvlText w:val="%4."/>
      <w:lvlJc w:val="left"/>
      <w:pPr>
        <w:ind w:left="3528" w:hanging="360"/>
      </w:pPr>
    </w:lvl>
    <w:lvl w:ilvl="4" w:tplc="08090019" w:tentative="1">
      <w:start w:val="1"/>
      <w:numFmt w:val="lowerLetter"/>
      <w:lvlText w:val="%5."/>
      <w:lvlJc w:val="left"/>
      <w:pPr>
        <w:ind w:left="4248" w:hanging="360"/>
      </w:pPr>
    </w:lvl>
    <w:lvl w:ilvl="5" w:tplc="0809001B" w:tentative="1">
      <w:start w:val="1"/>
      <w:numFmt w:val="lowerRoman"/>
      <w:lvlText w:val="%6."/>
      <w:lvlJc w:val="right"/>
      <w:pPr>
        <w:ind w:left="4968" w:hanging="180"/>
      </w:pPr>
    </w:lvl>
    <w:lvl w:ilvl="6" w:tplc="0809000F" w:tentative="1">
      <w:start w:val="1"/>
      <w:numFmt w:val="decimal"/>
      <w:lvlText w:val="%7."/>
      <w:lvlJc w:val="left"/>
      <w:pPr>
        <w:ind w:left="5688" w:hanging="360"/>
      </w:pPr>
    </w:lvl>
    <w:lvl w:ilvl="7" w:tplc="08090019" w:tentative="1">
      <w:start w:val="1"/>
      <w:numFmt w:val="lowerLetter"/>
      <w:lvlText w:val="%8."/>
      <w:lvlJc w:val="left"/>
      <w:pPr>
        <w:ind w:left="6408" w:hanging="360"/>
      </w:pPr>
    </w:lvl>
    <w:lvl w:ilvl="8" w:tplc="0809001B" w:tentative="1">
      <w:start w:val="1"/>
      <w:numFmt w:val="lowerRoman"/>
      <w:lvlText w:val="%9."/>
      <w:lvlJc w:val="right"/>
      <w:pPr>
        <w:ind w:left="7128" w:hanging="180"/>
      </w:pPr>
    </w:lvl>
  </w:abstractNum>
  <w:abstractNum w:abstractNumId="4" w15:restartNumberingAfterBreak="0">
    <w:nsid w:val="0C234F49"/>
    <w:multiLevelType w:val="hybridMultilevel"/>
    <w:tmpl w:val="F67C8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5562EF"/>
    <w:multiLevelType w:val="hybridMultilevel"/>
    <w:tmpl w:val="D242DE02"/>
    <w:lvl w:ilvl="0" w:tplc="A85C54A0">
      <w:start w:val="1"/>
      <w:numFmt w:val="decimal"/>
      <w:lvlText w:val="%1"/>
      <w:lvlJc w:val="left"/>
      <w:pPr>
        <w:ind w:left="753" w:hanging="360"/>
      </w:pPr>
      <w:rPr>
        <w:rFonts w:hint="default"/>
      </w:r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6" w15:restartNumberingAfterBreak="0">
    <w:nsid w:val="200D3B17"/>
    <w:multiLevelType w:val="hybridMultilevel"/>
    <w:tmpl w:val="260C13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C70525"/>
    <w:multiLevelType w:val="hybridMultilevel"/>
    <w:tmpl w:val="F690A32A"/>
    <w:lvl w:ilvl="0" w:tplc="61489866">
      <w:start w:val="1"/>
      <w:numFmt w:val="decimal"/>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8" w15:restartNumberingAfterBreak="0">
    <w:nsid w:val="28F21236"/>
    <w:multiLevelType w:val="hybridMultilevel"/>
    <w:tmpl w:val="554CD14C"/>
    <w:lvl w:ilvl="0" w:tplc="644C1790">
      <w:start w:val="3"/>
      <w:numFmt w:val="decimal"/>
      <w:lvlText w:val="%1"/>
      <w:lvlJc w:val="left"/>
      <w:pPr>
        <w:ind w:left="2835" w:hanging="360"/>
      </w:pPr>
      <w:rPr>
        <w:rFonts w:hint="default"/>
      </w:rPr>
    </w:lvl>
    <w:lvl w:ilvl="1" w:tplc="08090019" w:tentative="1">
      <w:start w:val="1"/>
      <w:numFmt w:val="lowerLetter"/>
      <w:lvlText w:val="%2."/>
      <w:lvlJc w:val="left"/>
      <w:pPr>
        <w:ind w:left="3555" w:hanging="360"/>
      </w:pPr>
    </w:lvl>
    <w:lvl w:ilvl="2" w:tplc="0809001B" w:tentative="1">
      <w:start w:val="1"/>
      <w:numFmt w:val="lowerRoman"/>
      <w:lvlText w:val="%3."/>
      <w:lvlJc w:val="right"/>
      <w:pPr>
        <w:ind w:left="4275" w:hanging="180"/>
      </w:pPr>
    </w:lvl>
    <w:lvl w:ilvl="3" w:tplc="0809000F" w:tentative="1">
      <w:start w:val="1"/>
      <w:numFmt w:val="decimal"/>
      <w:lvlText w:val="%4."/>
      <w:lvlJc w:val="left"/>
      <w:pPr>
        <w:ind w:left="4995" w:hanging="360"/>
      </w:pPr>
    </w:lvl>
    <w:lvl w:ilvl="4" w:tplc="08090019" w:tentative="1">
      <w:start w:val="1"/>
      <w:numFmt w:val="lowerLetter"/>
      <w:lvlText w:val="%5."/>
      <w:lvlJc w:val="left"/>
      <w:pPr>
        <w:ind w:left="5715" w:hanging="360"/>
      </w:pPr>
    </w:lvl>
    <w:lvl w:ilvl="5" w:tplc="0809001B" w:tentative="1">
      <w:start w:val="1"/>
      <w:numFmt w:val="lowerRoman"/>
      <w:lvlText w:val="%6."/>
      <w:lvlJc w:val="right"/>
      <w:pPr>
        <w:ind w:left="6435" w:hanging="180"/>
      </w:pPr>
    </w:lvl>
    <w:lvl w:ilvl="6" w:tplc="0809000F" w:tentative="1">
      <w:start w:val="1"/>
      <w:numFmt w:val="decimal"/>
      <w:lvlText w:val="%7."/>
      <w:lvlJc w:val="left"/>
      <w:pPr>
        <w:ind w:left="7155" w:hanging="360"/>
      </w:pPr>
    </w:lvl>
    <w:lvl w:ilvl="7" w:tplc="08090019" w:tentative="1">
      <w:start w:val="1"/>
      <w:numFmt w:val="lowerLetter"/>
      <w:lvlText w:val="%8."/>
      <w:lvlJc w:val="left"/>
      <w:pPr>
        <w:ind w:left="7875" w:hanging="360"/>
      </w:pPr>
    </w:lvl>
    <w:lvl w:ilvl="8" w:tplc="0809001B" w:tentative="1">
      <w:start w:val="1"/>
      <w:numFmt w:val="lowerRoman"/>
      <w:lvlText w:val="%9."/>
      <w:lvlJc w:val="right"/>
      <w:pPr>
        <w:ind w:left="8595" w:hanging="180"/>
      </w:pPr>
    </w:lvl>
  </w:abstractNum>
  <w:abstractNum w:abstractNumId="9" w15:restartNumberingAfterBreak="0">
    <w:nsid w:val="2A1C3F28"/>
    <w:multiLevelType w:val="hybridMultilevel"/>
    <w:tmpl w:val="2BE0B9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7010F2"/>
    <w:multiLevelType w:val="hybridMultilevel"/>
    <w:tmpl w:val="84D2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691DEF"/>
    <w:multiLevelType w:val="hybridMultilevel"/>
    <w:tmpl w:val="39C0C8EC"/>
    <w:lvl w:ilvl="0" w:tplc="840C5BDC">
      <w:start w:val="1"/>
      <w:numFmt w:val="decimal"/>
      <w:lvlText w:val="%1."/>
      <w:lvlJc w:val="left"/>
      <w:pPr>
        <w:ind w:left="644" w:hanging="360"/>
      </w:pPr>
      <w:rPr>
        <w:rFonts w:hint="default"/>
        <w:color w:val="0D0D0D" w:themeColor="text1" w:themeTint="F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2175489"/>
    <w:multiLevelType w:val="hybridMultilevel"/>
    <w:tmpl w:val="269211F8"/>
    <w:lvl w:ilvl="0" w:tplc="D4C05AB4">
      <w:start w:val="1"/>
      <w:numFmt w:val="decimal"/>
      <w:lvlText w:val="%1."/>
      <w:lvlJc w:val="left"/>
      <w:pPr>
        <w:ind w:left="634" w:hanging="360"/>
      </w:pPr>
      <w:rPr>
        <w:rFonts w:ascii="Century Gothic" w:eastAsia="+mn-ea" w:hAnsi="Century Gothic" w:cs="+mn-cs" w:hint="default"/>
        <w:color w:val="444D26" w:themeColor="text2"/>
        <w:sz w:val="20"/>
      </w:rPr>
    </w:lvl>
    <w:lvl w:ilvl="1" w:tplc="08090019" w:tentative="1">
      <w:start w:val="1"/>
      <w:numFmt w:val="lowerLetter"/>
      <w:lvlText w:val="%2."/>
      <w:lvlJc w:val="left"/>
      <w:pPr>
        <w:ind w:left="1354" w:hanging="360"/>
      </w:pPr>
    </w:lvl>
    <w:lvl w:ilvl="2" w:tplc="0809001B" w:tentative="1">
      <w:start w:val="1"/>
      <w:numFmt w:val="lowerRoman"/>
      <w:lvlText w:val="%3."/>
      <w:lvlJc w:val="right"/>
      <w:pPr>
        <w:ind w:left="2074" w:hanging="180"/>
      </w:pPr>
    </w:lvl>
    <w:lvl w:ilvl="3" w:tplc="0809000F" w:tentative="1">
      <w:start w:val="1"/>
      <w:numFmt w:val="decimal"/>
      <w:lvlText w:val="%4."/>
      <w:lvlJc w:val="left"/>
      <w:pPr>
        <w:ind w:left="2794" w:hanging="360"/>
      </w:pPr>
    </w:lvl>
    <w:lvl w:ilvl="4" w:tplc="08090019" w:tentative="1">
      <w:start w:val="1"/>
      <w:numFmt w:val="lowerLetter"/>
      <w:lvlText w:val="%5."/>
      <w:lvlJc w:val="left"/>
      <w:pPr>
        <w:ind w:left="3514" w:hanging="360"/>
      </w:pPr>
    </w:lvl>
    <w:lvl w:ilvl="5" w:tplc="0809001B" w:tentative="1">
      <w:start w:val="1"/>
      <w:numFmt w:val="lowerRoman"/>
      <w:lvlText w:val="%6."/>
      <w:lvlJc w:val="right"/>
      <w:pPr>
        <w:ind w:left="4234" w:hanging="180"/>
      </w:pPr>
    </w:lvl>
    <w:lvl w:ilvl="6" w:tplc="0809000F" w:tentative="1">
      <w:start w:val="1"/>
      <w:numFmt w:val="decimal"/>
      <w:lvlText w:val="%7."/>
      <w:lvlJc w:val="left"/>
      <w:pPr>
        <w:ind w:left="4954" w:hanging="360"/>
      </w:pPr>
    </w:lvl>
    <w:lvl w:ilvl="7" w:tplc="08090019" w:tentative="1">
      <w:start w:val="1"/>
      <w:numFmt w:val="lowerLetter"/>
      <w:lvlText w:val="%8."/>
      <w:lvlJc w:val="left"/>
      <w:pPr>
        <w:ind w:left="5674" w:hanging="360"/>
      </w:pPr>
    </w:lvl>
    <w:lvl w:ilvl="8" w:tplc="0809001B" w:tentative="1">
      <w:start w:val="1"/>
      <w:numFmt w:val="lowerRoman"/>
      <w:lvlText w:val="%9."/>
      <w:lvlJc w:val="right"/>
      <w:pPr>
        <w:ind w:left="6394" w:hanging="180"/>
      </w:pPr>
    </w:lvl>
  </w:abstractNum>
  <w:abstractNum w:abstractNumId="13" w15:restartNumberingAfterBreak="0">
    <w:nsid w:val="33283904"/>
    <w:multiLevelType w:val="hybridMultilevel"/>
    <w:tmpl w:val="59C8B236"/>
    <w:lvl w:ilvl="0" w:tplc="384886D6">
      <w:start w:val="1"/>
      <w:numFmt w:val="decimal"/>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14" w15:restartNumberingAfterBreak="0">
    <w:nsid w:val="353E4BA9"/>
    <w:multiLevelType w:val="hybridMultilevel"/>
    <w:tmpl w:val="954ADD2E"/>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15" w15:restartNumberingAfterBreak="0">
    <w:nsid w:val="35814815"/>
    <w:multiLevelType w:val="hybridMultilevel"/>
    <w:tmpl w:val="13D89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C12476"/>
    <w:multiLevelType w:val="hybridMultilevel"/>
    <w:tmpl w:val="AD8421E4"/>
    <w:lvl w:ilvl="0" w:tplc="E3D862AA">
      <w:start w:val="1"/>
      <w:numFmt w:val="decimal"/>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17" w15:restartNumberingAfterBreak="0">
    <w:nsid w:val="37CC50FE"/>
    <w:multiLevelType w:val="hybridMultilevel"/>
    <w:tmpl w:val="084E0634"/>
    <w:lvl w:ilvl="0" w:tplc="8BF4A978">
      <w:numFmt w:val="bullet"/>
      <w:lvlText w:val="-"/>
      <w:lvlJc w:val="left"/>
      <w:pPr>
        <w:ind w:left="994" w:hanging="360"/>
      </w:pPr>
      <w:rPr>
        <w:rFonts w:ascii="Times New Roman" w:eastAsia="Times New Roman" w:hAnsi="Times New Roman" w:cs="Times New Roman" w:hint="default"/>
      </w:rPr>
    </w:lvl>
    <w:lvl w:ilvl="1" w:tplc="08090003" w:tentative="1">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18" w15:restartNumberingAfterBreak="0">
    <w:nsid w:val="37D46FDE"/>
    <w:multiLevelType w:val="hybridMultilevel"/>
    <w:tmpl w:val="C17A0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3F555D"/>
    <w:multiLevelType w:val="hybridMultilevel"/>
    <w:tmpl w:val="198E9BF6"/>
    <w:lvl w:ilvl="0" w:tplc="42E4738A">
      <w:start w:val="1"/>
      <w:numFmt w:val="decimal"/>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20" w15:restartNumberingAfterBreak="0">
    <w:nsid w:val="3BCD612E"/>
    <w:multiLevelType w:val="hybridMultilevel"/>
    <w:tmpl w:val="F66C285C"/>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21" w15:restartNumberingAfterBreak="0">
    <w:nsid w:val="44DA3103"/>
    <w:multiLevelType w:val="hybridMultilevel"/>
    <w:tmpl w:val="9E9EB722"/>
    <w:lvl w:ilvl="0" w:tplc="78C83102">
      <w:start w:val="1"/>
      <w:numFmt w:val="decimal"/>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22" w15:restartNumberingAfterBreak="0">
    <w:nsid w:val="464B6E81"/>
    <w:multiLevelType w:val="hybridMultilevel"/>
    <w:tmpl w:val="B0D458E4"/>
    <w:lvl w:ilvl="0" w:tplc="55E6D966">
      <w:start w:val="1"/>
      <w:numFmt w:val="decimal"/>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23" w15:restartNumberingAfterBreak="0">
    <w:nsid w:val="481C1582"/>
    <w:multiLevelType w:val="hybridMultilevel"/>
    <w:tmpl w:val="B0ECEE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F93091"/>
    <w:multiLevelType w:val="hybridMultilevel"/>
    <w:tmpl w:val="BA6064C0"/>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25" w15:restartNumberingAfterBreak="0">
    <w:nsid w:val="498D75E3"/>
    <w:multiLevelType w:val="hybridMultilevel"/>
    <w:tmpl w:val="BB5C3F76"/>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26" w15:restartNumberingAfterBreak="0">
    <w:nsid w:val="49AA3D1E"/>
    <w:multiLevelType w:val="hybridMultilevel"/>
    <w:tmpl w:val="0964A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171123"/>
    <w:multiLevelType w:val="hybridMultilevel"/>
    <w:tmpl w:val="2F760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A30351"/>
    <w:multiLevelType w:val="hybridMultilevel"/>
    <w:tmpl w:val="F28EE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C27F13"/>
    <w:multiLevelType w:val="hybridMultilevel"/>
    <w:tmpl w:val="6662599A"/>
    <w:lvl w:ilvl="0" w:tplc="A97A3180">
      <w:start w:val="11"/>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796805"/>
    <w:multiLevelType w:val="hybridMultilevel"/>
    <w:tmpl w:val="8D9C2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9B7219"/>
    <w:multiLevelType w:val="hybridMultilevel"/>
    <w:tmpl w:val="F5DA3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0B353B"/>
    <w:multiLevelType w:val="hybridMultilevel"/>
    <w:tmpl w:val="874CEDBA"/>
    <w:lvl w:ilvl="0" w:tplc="DB083ED2">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33" w15:restartNumberingAfterBreak="0">
    <w:nsid w:val="61DC0307"/>
    <w:multiLevelType w:val="hybridMultilevel"/>
    <w:tmpl w:val="88F45BF4"/>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34" w15:restartNumberingAfterBreak="0">
    <w:nsid w:val="67F1600F"/>
    <w:multiLevelType w:val="hybridMultilevel"/>
    <w:tmpl w:val="D556C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494C4C"/>
    <w:multiLevelType w:val="hybridMultilevel"/>
    <w:tmpl w:val="C0948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AB4ECF"/>
    <w:multiLevelType w:val="hybridMultilevel"/>
    <w:tmpl w:val="50E02A6A"/>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37" w15:restartNumberingAfterBreak="0">
    <w:nsid w:val="7E5D170D"/>
    <w:multiLevelType w:val="hybridMultilevel"/>
    <w:tmpl w:val="AEE65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B52880"/>
    <w:multiLevelType w:val="hybridMultilevel"/>
    <w:tmpl w:val="EF6A7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836629">
    <w:abstractNumId w:val="12"/>
  </w:num>
  <w:num w:numId="2" w16cid:durableId="1893732264">
    <w:abstractNumId w:val="2"/>
  </w:num>
  <w:num w:numId="3" w16cid:durableId="421297786">
    <w:abstractNumId w:val="36"/>
  </w:num>
  <w:num w:numId="4" w16cid:durableId="1537767993">
    <w:abstractNumId w:val="3"/>
  </w:num>
  <w:num w:numId="5" w16cid:durableId="1202014990">
    <w:abstractNumId w:val="7"/>
  </w:num>
  <w:num w:numId="6" w16cid:durableId="1776898707">
    <w:abstractNumId w:val="17"/>
  </w:num>
  <w:num w:numId="7" w16cid:durableId="1289699338">
    <w:abstractNumId w:val="6"/>
  </w:num>
  <w:num w:numId="8" w16cid:durableId="965769672">
    <w:abstractNumId w:val="28"/>
  </w:num>
  <w:num w:numId="9" w16cid:durableId="856163097">
    <w:abstractNumId w:val="16"/>
  </w:num>
  <w:num w:numId="10" w16cid:durableId="682392699">
    <w:abstractNumId w:val="18"/>
  </w:num>
  <w:num w:numId="11" w16cid:durableId="2098674158">
    <w:abstractNumId w:val="5"/>
  </w:num>
  <w:num w:numId="12" w16cid:durableId="518618588">
    <w:abstractNumId w:val="27"/>
  </w:num>
  <w:num w:numId="13" w16cid:durableId="2004964622">
    <w:abstractNumId w:val="34"/>
  </w:num>
  <w:num w:numId="14" w16cid:durableId="684792710">
    <w:abstractNumId w:val="9"/>
  </w:num>
  <w:num w:numId="15" w16cid:durableId="1159922894">
    <w:abstractNumId w:val="8"/>
  </w:num>
  <w:num w:numId="16" w16cid:durableId="121314712">
    <w:abstractNumId w:val="26"/>
  </w:num>
  <w:num w:numId="17" w16cid:durableId="1989167839">
    <w:abstractNumId w:val="23"/>
  </w:num>
  <w:num w:numId="18" w16cid:durableId="858397986">
    <w:abstractNumId w:val="14"/>
  </w:num>
  <w:num w:numId="19" w16cid:durableId="2107532580">
    <w:abstractNumId w:val="31"/>
  </w:num>
  <w:num w:numId="20" w16cid:durableId="188641668">
    <w:abstractNumId w:val="24"/>
  </w:num>
  <w:num w:numId="21" w16cid:durableId="1695224389">
    <w:abstractNumId w:val="10"/>
  </w:num>
  <w:num w:numId="22" w16cid:durableId="1046832271">
    <w:abstractNumId w:val="20"/>
  </w:num>
  <w:num w:numId="23" w16cid:durableId="1635598370">
    <w:abstractNumId w:val="15"/>
  </w:num>
  <w:num w:numId="24" w16cid:durableId="93717806">
    <w:abstractNumId w:val="37"/>
  </w:num>
  <w:num w:numId="25" w16cid:durableId="2046053933">
    <w:abstractNumId w:val="21"/>
  </w:num>
  <w:num w:numId="26" w16cid:durableId="1958945422">
    <w:abstractNumId w:val="11"/>
  </w:num>
  <w:num w:numId="27" w16cid:durableId="303706759">
    <w:abstractNumId w:val="25"/>
  </w:num>
  <w:num w:numId="28" w16cid:durableId="1606377907">
    <w:abstractNumId w:val="33"/>
  </w:num>
  <w:num w:numId="29" w16cid:durableId="1802574753">
    <w:abstractNumId w:val="32"/>
  </w:num>
  <w:num w:numId="30" w16cid:durableId="2094817501">
    <w:abstractNumId w:val="35"/>
  </w:num>
  <w:num w:numId="31" w16cid:durableId="2112120321">
    <w:abstractNumId w:val="38"/>
  </w:num>
  <w:num w:numId="32" w16cid:durableId="674646631">
    <w:abstractNumId w:val="22"/>
  </w:num>
  <w:num w:numId="33" w16cid:durableId="780958746">
    <w:abstractNumId w:val="1"/>
  </w:num>
  <w:num w:numId="34" w16cid:durableId="1558976333">
    <w:abstractNumId w:val="0"/>
  </w:num>
  <w:num w:numId="35" w16cid:durableId="1863086706">
    <w:abstractNumId w:val="29"/>
  </w:num>
  <w:num w:numId="36" w16cid:durableId="201133367">
    <w:abstractNumId w:val="19"/>
  </w:num>
  <w:num w:numId="37" w16cid:durableId="1567258165">
    <w:abstractNumId w:val="13"/>
  </w:num>
  <w:num w:numId="38" w16cid:durableId="1905988120">
    <w:abstractNumId w:val="30"/>
  </w:num>
  <w:num w:numId="39" w16cid:durableId="618993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574"/>
    <w:rsid w:val="00001AF9"/>
    <w:rsid w:val="00003960"/>
    <w:rsid w:val="00007A77"/>
    <w:rsid w:val="000118C7"/>
    <w:rsid w:val="00011D3D"/>
    <w:rsid w:val="000205C6"/>
    <w:rsid w:val="00021558"/>
    <w:rsid w:val="00033F72"/>
    <w:rsid w:val="0003503D"/>
    <w:rsid w:val="0003640E"/>
    <w:rsid w:val="00044B86"/>
    <w:rsid w:val="000529CA"/>
    <w:rsid w:val="0006644C"/>
    <w:rsid w:val="000762D8"/>
    <w:rsid w:val="00092270"/>
    <w:rsid w:val="00096014"/>
    <w:rsid w:val="0009690D"/>
    <w:rsid w:val="000A4CDA"/>
    <w:rsid w:val="000A5BA6"/>
    <w:rsid w:val="000B5129"/>
    <w:rsid w:val="000B6D8E"/>
    <w:rsid w:val="000B7555"/>
    <w:rsid w:val="000B7A26"/>
    <w:rsid w:val="000C2EBD"/>
    <w:rsid w:val="000D36CC"/>
    <w:rsid w:val="000E5F4A"/>
    <w:rsid w:val="000F2C08"/>
    <w:rsid w:val="000F6662"/>
    <w:rsid w:val="000F728B"/>
    <w:rsid w:val="001010D0"/>
    <w:rsid w:val="0011476D"/>
    <w:rsid w:val="001158AE"/>
    <w:rsid w:val="001203B9"/>
    <w:rsid w:val="001254E4"/>
    <w:rsid w:val="00135BA2"/>
    <w:rsid w:val="00136E5C"/>
    <w:rsid w:val="00141885"/>
    <w:rsid w:val="00146389"/>
    <w:rsid w:val="00160039"/>
    <w:rsid w:val="001607F0"/>
    <w:rsid w:val="00167F10"/>
    <w:rsid w:val="001701CF"/>
    <w:rsid w:val="00170B75"/>
    <w:rsid w:val="0018235E"/>
    <w:rsid w:val="00182ADD"/>
    <w:rsid w:val="00183A7C"/>
    <w:rsid w:val="00195622"/>
    <w:rsid w:val="001A23A9"/>
    <w:rsid w:val="001B0F69"/>
    <w:rsid w:val="001B13A3"/>
    <w:rsid w:val="001B5602"/>
    <w:rsid w:val="001B7FC3"/>
    <w:rsid w:val="001C3FF1"/>
    <w:rsid w:val="001C421F"/>
    <w:rsid w:val="001D5365"/>
    <w:rsid w:val="001E191E"/>
    <w:rsid w:val="001F318F"/>
    <w:rsid w:val="001F5E32"/>
    <w:rsid w:val="001F7486"/>
    <w:rsid w:val="00200AA9"/>
    <w:rsid w:val="00200BA4"/>
    <w:rsid w:val="00204663"/>
    <w:rsid w:val="00216643"/>
    <w:rsid w:val="00217008"/>
    <w:rsid w:val="0022052E"/>
    <w:rsid w:val="00220E55"/>
    <w:rsid w:val="00224279"/>
    <w:rsid w:val="00226A81"/>
    <w:rsid w:val="00231CEF"/>
    <w:rsid w:val="00236398"/>
    <w:rsid w:val="00245560"/>
    <w:rsid w:val="002478AC"/>
    <w:rsid w:val="00251118"/>
    <w:rsid w:val="0025696C"/>
    <w:rsid w:val="00271AD8"/>
    <w:rsid w:val="00276B99"/>
    <w:rsid w:val="00294D2D"/>
    <w:rsid w:val="0029521F"/>
    <w:rsid w:val="002B1700"/>
    <w:rsid w:val="002B19A5"/>
    <w:rsid w:val="002B30AE"/>
    <w:rsid w:val="002B7B34"/>
    <w:rsid w:val="002C059A"/>
    <w:rsid w:val="002C16A2"/>
    <w:rsid w:val="002C6CCB"/>
    <w:rsid w:val="002D207A"/>
    <w:rsid w:val="002D2BE3"/>
    <w:rsid w:val="002D4D41"/>
    <w:rsid w:val="002E3F6F"/>
    <w:rsid w:val="002E4311"/>
    <w:rsid w:val="002E7616"/>
    <w:rsid w:val="002F70B1"/>
    <w:rsid w:val="00305B1A"/>
    <w:rsid w:val="00311A2F"/>
    <w:rsid w:val="00317C9A"/>
    <w:rsid w:val="00325B85"/>
    <w:rsid w:val="0033195D"/>
    <w:rsid w:val="003353CD"/>
    <w:rsid w:val="00345992"/>
    <w:rsid w:val="00354958"/>
    <w:rsid w:val="00354EB6"/>
    <w:rsid w:val="00355375"/>
    <w:rsid w:val="00362C4D"/>
    <w:rsid w:val="00367C46"/>
    <w:rsid w:val="00374993"/>
    <w:rsid w:val="00375477"/>
    <w:rsid w:val="00380095"/>
    <w:rsid w:val="00382DA6"/>
    <w:rsid w:val="00385B1D"/>
    <w:rsid w:val="003958A2"/>
    <w:rsid w:val="003969E7"/>
    <w:rsid w:val="003B3B53"/>
    <w:rsid w:val="003C366A"/>
    <w:rsid w:val="003C4373"/>
    <w:rsid w:val="003C52C7"/>
    <w:rsid w:val="003E16BD"/>
    <w:rsid w:val="003E3B51"/>
    <w:rsid w:val="003F5431"/>
    <w:rsid w:val="003F6457"/>
    <w:rsid w:val="00407198"/>
    <w:rsid w:val="004078CF"/>
    <w:rsid w:val="00417574"/>
    <w:rsid w:val="0042541F"/>
    <w:rsid w:val="0043291E"/>
    <w:rsid w:val="0043452E"/>
    <w:rsid w:val="00443531"/>
    <w:rsid w:val="0044694E"/>
    <w:rsid w:val="00453B2D"/>
    <w:rsid w:val="00454384"/>
    <w:rsid w:val="004552EA"/>
    <w:rsid w:val="0046199E"/>
    <w:rsid w:val="00461B89"/>
    <w:rsid w:val="00490119"/>
    <w:rsid w:val="00491F08"/>
    <w:rsid w:val="004A6CBE"/>
    <w:rsid w:val="004B161D"/>
    <w:rsid w:val="004B58A0"/>
    <w:rsid w:val="004C4395"/>
    <w:rsid w:val="004C71DE"/>
    <w:rsid w:val="004C724E"/>
    <w:rsid w:val="004D1232"/>
    <w:rsid w:val="005001C8"/>
    <w:rsid w:val="005108BD"/>
    <w:rsid w:val="00510ACB"/>
    <w:rsid w:val="005120EE"/>
    <w:rsid w:val="005233D9"/>
    <w:rsid w:val="005320B0"/>
    <w:rsid w:val="00544F4D"/>
    <w:rsid w:val="00560828"/>
    <w:rsid w:val="0057049C"/>
    <w:rsid w:val="00572CE4"/>
    <w:rsid w:val="005733E2"/>
    <w:rsid w:val="00577E82"/>
    <w:rsid w:val="0058075C"/>
    <w:rsid w:val="005B4167"/>
    <w:rsid w:val="005B4331"/>
    <w:rsid w:val="005B4FBB"/>
    <w:rsid w:val="005C074F"/>
    <w:rsid w:val="005D3058"/>
    <w:rsid w:val="005E1E76"/>
    <w:rsid w:val="005E32BE"/>
    <w:rsid w:val="005E3E90"/>
    <w:rsid w:val="005E71A9"/>
    <w:rsid w:val="005F2133"/>
    <w:rsid w:val="005F5089"/>
    <w:rsid w:val="006113AD"/>
    <w:rsid w:val="00614795"/>
    <w:rsid w:val="006346D9"/>
    <w:rsid w:val="0064175B"/>
    <w:rsid w:val="00642BCF"/>
    <w:rsid w:val="00652554"/>
    <w:rsid w:val="00653B30"/>
    <w:rsid w:val="006650E7"/>
    <w:rsid w:val="0066755A"/>
    <w:rsid w:val="006744FA"/>
    <w:rsid w:val="00686B80"/>
    <w:rsid w:val="00697EAC"/>
    <w:rsid w:val="006A570F"/>
    <w:rsid w:val="006A7A66"/>
    <w:rsid w:val="006B0BB8"/>
    <w:rsid w:val="006B7805"/>
    <w:rsid w:val="006C1872"/>
    <w:rsid w:val="006C56BD"/>
    <w:rsid w:val="006C5767"/>
    <w:rsid w:val="006C6261"/>
    <w:rsid w:val="006D22EC"/>
    <w:rsid w:val="006D337E"/>
    <w:rsid w:val="006D583B"/>
    <w:rsid w:val="006E0000"/>
    <w:rsid w:val="006E5962"/>
    <w:rsid w:val="006E62AA"/>
    <w:rsid w:val="006F796C"/>
    <w:rsid w:val="00703208"/>
    <w:rsid w:val="00703CAC"/>
    <w:rsid w:val="007142B1"/>
    <w:rsid w:val="00724DE1"/>
    <w:rsid w:val="007366CB"/>
    <w:rsid w:val="007375CD"/>
    <w:rsid w:val="00754688"/>
    <w:rsid w:val="007627F5"/>
    <w:rsid w:val="00763E9F"/>
    <w:rsid w:val="0076470F"/>
    <w:rsid w:val="00767B65"/>
    <w:rsid w:val="007820A9"/>
    <w:rsid w:val="00783AA4"/>
    <w:rsid w:val="00785264"/>
    <w:rsid w:val="00792FCF"/>
    <w:rsid w:val="00796379"/>
    <w:rsid w:val="007A2F68"/>
    <w:rsid w:val="007C5D73"/>
    <w:rsid w:val="007D3016"/>
    <w:rsid w:val="007D4EB8"/>
    <w:rsid w:val="007E5083"/>
    <w:rsid w:val="007F0256"/>
    <w:rsid w:val="007F37E4"/>
    <w:rsid w:val="007F7063"/>
    <w:rsid w:val="007F72F9"/>
    <w:rsid w:val="00802680"/>
    <w:rsid w:val="00804058"/>
    <w:rsid w:val="00804C45"/>
    <w:rsid w:val="00807D92"/>
    <w:rsid w:val="0081023B"/>
    <w:rsid w:val="0081425E"/>
    <w:rsid w:val="00817DEF"/>
    <w:rsid w:val="00820A07"/>
    <w:rsid w:val="00834638"/>
    <w:rsid w:val="00834BF7"/>
    <w:rsid w:val="0083505A"/>
    <w:rsid w:val="00845F54"/>
    <w:rsid w:val="00870379"/>
    <w:rsid w:val="0088054C"/>
    <w:rsid w:val="00882D0F"/>
    <w:rsid w:val="008B0C78"/>
    <w:rsid w:val="008B5C85"/>
    <w:rsid w:val="008B6F31"/>
    <w:rsid w:val="008C2E04"/>
    <w:rsid w:val="008C5A19"/>
    <w:rsid w:val="008D45A7"/>
    <w:rsid w:val="008D57A9"/>
    <w:rsid w:val="008D6324"/>
    <w:rsid w:val="009040FE"/>
    <w:rsid w:val="009144C7"/>
    <w:rsid w:val="00917EA4"/>
    <w:rsid w:val="00930798"/>
    <w:rsid w:val="00941C50"/>
    <w:rsid w:val="00941F28"/>
    <w:rsid w:val="0096341F"/>
    <w:rsid w:val="0097474E"/>
    <w:rsid w:val="0098063A"/>
    <w:rsid w:val="00985A67"/>
    <w:rsid w:val="00991F16"/>
    <w:rsid w:val="009963E0"/>
    <w:rsid w:val="00997607"/>
    <w:rsid w:val="009A0C0D"/>
    <w:rsid w:val="009B5F4E"/>
    <w:rsid w:val="009B78E0"/>
    <w:rsid w:val="009C63E3"/>
    <w:rsid w:val="009C73A4"/>
    <w:rsid w:val="009D3774"/>
    <w:rsid w:val="009D7FE2"/>
    <w:rsid w:val="009E0842"/>
    <w:rsid w:val="009E4BAC"/>
    <w:rsid w:val="00A04551"/>
    <w:rsid w:val="00A23C5A"/>
    <w:rsid w:val="00A27E91"/>
    <w:rsid w:val="00A340E4"/>
    <w:rsid w:val="00A37EC8"/>
    <w:rsid w:val="00A430F6"/>
    <w:rsid w:val="00A47845"/>
    <w:rsid w:val="00A50B7E"/>
    <w:rsid w:val="00A551F7"/>
    <w:rsid w:val="00A5658B"/>
    <w:rsid w:val="00A566C6"/>
    <w:rsid w:val="00A62DF4"/>
    <w:rsid w:val="00A63C8C"/>
    <w:rsid w:val="00A672EA"/>
    <w:rsid w:val="00A67AED"/>
    <w:rsid w:val="00A76F57"/>
    <w:rsid w:val="00A81A2F"/>
    <w:rsid w:val="00A85817"/>
    <w:rsid w:val="00A9060F"/>
    <w:rsid w:val="00A91A46"/>
    <w:rsid w:val="00A9654C"/>
    <w:rsid w:val="00A974FE"/>
    <w:rsid w:val="00AB6790"/>
    <w:rsid w:val="00AB7FB3"/>
    <w:rsid w:val="00AC2066"/>
    <w:rsid w:val="00AD1B29"/>
    <w:rsid w:val="00AE1F5E"/>
    <w:rsid w:val="00AE4A01"/>
    <w:rsid w:val="00AE5E7E"/>
    <w:rsid w:val="00AE7905"/>
    <w:rsid w:val="00AF4B4A"/>
    <w:rsid w:val="00AF54AD"/>
    <w:rsid w:val="00AF5E61"/>
    <w:rsid w:val="00B04528"/>
    <w:rsid w:val="00B065FC"/>
    <w:rsid w:val="00B16390"/>
    <w:rsid w:val="00B2406E"/>
    <w:rsid w:val="00B268FA"/>
    <w:rsid w:val="00B40E07"/>
    <w:rsid w:val="00B43F8D"/>
    <w:rsid w:val="00B44885"/>
    <w:rsid w:val="00B46343"/>
    <w:rsid w:val="00B46F39"/>
    <w:rsid w:val="00B54906"/>
    <w:rsid w:val="00B555CF"/>
    <w:rsid w:val="00B56797"/>
    <w:rsid w:val="00B708EC"/>
    <w:rsid w:val="00B844EC"/>
    <w:rsid w:val="00B86F69"/>
    <w:rsid w:val="00B87243"/>
    <w:rsid w:val="00BA0EA0"/>
    <w:rsid w:val="00BA40F2"/>
    <w:rsid w:val="00BA50C9"/>
    <w:rsid w:val="00BA736A"/>
    <w:rsid w:val="00BA7939"/>
    <w:rsid w:val="00BA7FEE"/>
    <w:rsid w:val="00BD1C17"/>
    <w:rsid w:val="00BE40DB"/>
    <w:rsid w:val="00BE699C"/>
    <w:rsid w:val="00BF578E"/>
    <w:rsid w:val="00C02D33"/>
    <w:rsid w:val="00C061E1"/>
    <w:rsid w:val="00C123E6"/>
    <w:rsid w:val="00C13FE6"/>
    <w:rsid w:val="00C2083A"/>
    <w:rsid w:val="00C226C3"/>
    <w:rsid w:val="00C25929"/>
    <w:rsid w:val="00C3074C"/>
    <w:rsid w:val="00C452A3"/>
    <w:rsid w:val="00C54038"/>
    <w:rsid w:val="00C56674"/>
    <w:rsid w:val="00C63F2B"/>
    <w:rsid w:val="00C67DC1"/>
    <w:rsid w:val="00C711A1"/>
    <w:rsid w:val="00C82F4C"/>
    <w:rsid w:val="00C87A82"/>
    <w:rsid w:val="00C93E83"/>
    <w:rsid w:val="00CA6E17"/>
    <w:rsid w:val="00CB0ACA"/>
    <w:rsid w:val="00CB2868"/>
    <w:rsid w:val="00CB414A"/>
    <w:rsid w:val="00CB6FD4"/>
    <w:rsid w:val="00CB7250"/>
    <w:rsid w:val="00CB75BE"/>
    <w:rsid w:val="00CC4B2E"/>
    <w:rsid w:val="00CD59C8"/>
    <w:rsid w:val="00CE503D"/>
    <w:rsid w:val="00CF04D7"/>
    <w:rsid w:val="00D0350E"/>
    <w:rsid w:val="00D11306"/>
    <w:rsid w:val="00D25195"/>
    <w:rsid w:val="00D33BF2"/>
    <w:rsid w:val="00D42154"/>
    <w:rsid w:val="00D56D6F"/>
    <w:rsid w:val="00D60394"/>
    <w:rsid w:val="00D65569"/>
    <w:rsid w:val="00D7112D"/>
    <w:rsid w:val="00D83A77"/>
    <w:rsid w:val="00D8676C"/>
    <w:rsid w:val="00D86D39"/>
    <w:rsid w:val="00D90CC1"/>
    <w:rsid w:val="00D91AB2"/>
    <w:rsid w:val="00DA16FC"/>
    <w:rsid w:val="00DA4734"/>
    <w:rsid w:val="00DA51B4"/>
    <w:rsid w:val="00DA77A9"/>
    <w:rsid w:val="00DB49E2"/>
    <w:rsid w:val="00DC3B0F"/>
    <w:rsid w:val="00DD259C"/>
    <w:rsid w:val="00DD7F3F"/>
    <w:rsid w:val="00DE2254"/>
    <w:rsid w:val="00E001C8"/>
    <w:rsid w:val="00E00F1F"/>
    <w:rsid w:val="00E0395A"/>
    <w:rsid w:val="00E101A2"/>
    <w:rsid w:val="00E136D9"/>
    <w:rsid w:val="00E20ED9"/>
    <w:rsid w:val="00E3035D"/>
    <w:rsid w:val="00E34403"/>
    <w:rsid w:val="00E41569"/>
    <w:rsid w:val="00E42D95"/>
    <w:rsid w:val="00E42FEA"/>
    <w:rsid w:val="00E43489"/>
    <w:rsid w:val="00E457EF"/>
    <w:rsid w:val="00E5371D"/>
    <w:rsid w:val="00E53ABE"/>
    <w:rsid w:val="00E556DB"/>
    <w:rsid w:val="00E8130D"/>
    <w:rsid w:val="00E81D4D"/>
    <w:rsid w:val="00E87585"/>
    <w:rsid w:val="00E87BF8"/>
    <w:rsid w:val="00E93A27"/>
    <w:rsid w:val="00E97264"/>
    <w:rsid w:val="00EA12CB"/>
    <w:rsid w:val="00EA1A8D"/>
    <w:rsid w:val="00EB004E"/>
    <w:rsid w:val="00EC633B"/>
    <w:rsid w:val="00ED0D33"/>
    <w:rsid w:val="00ED12D2"/>
    <w:rsid w:val="00ED2399"/>
    <w:rsid w:val="00ED5D5E"/>
    <w:rsid w:val="00EE411F"/>
    <w:rsid w:val="00EF03D0"/>
    <w:rsid w:val="00EF481A"/>
    <w:rsid w:val="00EF68FA"/>
    <w:rsid w:val="00F01ECC"/>
    <w:rsid w:val="00F05D21"/>
    <w:rsid w:val="00F14025"/>
    <w:rsid w:val="00F16B2E"/>
    <w:rsid w:val="00F306C1"/>
    <w:rsid w:val="00F31E10"/>
    <w:rsid w:val="00F3335D"/>
    <w:rsid w:val="00F37C79"/>
    <w:rsid w:val="00F40BFE"/>
    <w:rsid w:val="00F453A4"/>
    <w:rsid w:val="00F55EB5"/>
    <w:rsid w:val="00F56424"/>
    <w:rsid w:val="00F62B89"/>
    <w:rsid w:val="00F7082F"/>
    <w:rsid w:val="00F72EE4"/>
    <w:rsid w:val="00F74B30"/>
    <w:rsid w:val="00F779AE"/>
    <w:rsid w:val="00F81733"/>
    <w:rsid w:val="00F8412F"/>
    <w:rsid w:val="00F86397"/>
    <w:rsid w:val="00FA238E"/>
    <w:rsid w:val="00FA29A8"/>
    <w:rsid w:val="00FA6E4B"/>
    <w:rsid w:val="00FB394D"/>
    <w:rsid w:val="00FB42C6"/>
    <w:rsid w:val="00FB7261"/>
    <w:rsid w:val="00FB782A"/>
    <w:rsid w:val="00FC56ED"/>
    <w:rsid w:val="00FC7FA1"/>
    <w:rsid w:val="00FD54E7"/>
    <w:rsid w:val="00FD6130"/>
    <w:rsid w:val="00FD6DEA"/>
    <w:rsid w:val="00FE75F7"/>
    <w:rsid w:val="00FF2F05"/>
    <w:rsid w:val="00FF7B9E"/>
    <w:rsid w:val="44070E10"/>
    <w:rsid w:val="5AA9EE6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CD8A6"/>
  <w15:docId w15:val="{D9EF16B6-26D4-4DD7-A133-6B394150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ko-KR"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88"/>
    </w:pPr>
    <w:rPr>
      <w:sz w:val="19"/>
    </w:rPr>
  </w:style>
  <w:style w:type="paragraph" w:styleId="Heading1">
    <w:name w:val="heading 1"/>
    <w:basedOn w:val="Normal"/>
    <w:next w:val="Normal"/>
    <w:link w:val="Heading1Char"/>
    <w:uiPriority w:val="9"/>
    <w:qFormat/>
    <w:pPr>
      <w:keepNext/>
      <w:keepLines/>
      <w:spacing w:before="240"/>
      <w:ind w:firstLine="0"/>
      <w:outlineLvl w:val="0"/>
    </w:pPr>
    <w:rPr>
      <w:rFonts w:asciiTheme="majorHAnsi" w:eastAsiaTheme="majorEastAsia" w:hAnsiTheme="majorHAnsi" w:cstheme="majorBidi"/>
      <w:bCs/>
      <w:caps/>
      <w:color w:val="A5B592" w:themeColor="accent1"/>
      <w:sz w:val="32"/>
      <w:szCs w:val="32"/>
      <w14:numForm w14:val="oldStyle"/>
    </w:rPr>
  </w:style>
  <w:style w:type="paragraph" w:styleId="Heading2">
    <w:name w:val="heading 2"/>
    <w:basedOn w:val="Normal"/>
    <w:next w:val="Normal"/>
    <w:link w:val="Heading2Char"/>
    <w:uiPriority w:val="9"/>
    <w:semiHidden/>
    <w:unhideWhenUsed/>
    <w:qFormat/>
    <w:pPr>
      <w:keepNext/>
      <w:keepLines/>
      <w:spacing w:before="120"/>
      <w:outlineLvl w:val="1"/>
    </w:pPr>
    <w:rPr>
      <w:rFonts w:asciiTheme="majorHAnsi" w:eastAsiaTheme="majorEastAsia" w:hAnsiTheme="majorHAnsi" w:cstheme="majorBidi"/>
      <w:bCs/>
      <w:color w:val="444D26" w:themeColor="text2"/>
      <w:sz w:val="28"/>
      <w:szCs w:val="26"/>
    </w:rPr>
  </w:style>
  <w:style w:type="paragraph" w:styleId="Heading3">
    <w:name w:val="heading 3"/>
    <w:basedOn w:val="Normal"/>
    <w:next w:val="Normal"/>
    <w:link w:val="Heading3Char"/>
    <w:uiPriority w:val="9"/>
    <w:semiHidden/>
    <w:unhideWhenUsed/>
    <w:qFormat/>
    <w:pPr>
      <w:keepNext/>
      <w:keepLines/>
      <w:spacing w:before="20"/>
      <w:outlineLvl w:val="2"/>
    </w:pPr>
    <w:rPr>
      <w:rFonts w:eastAsiaTheme="majorEastAsia" w:cstheme="majorBidi"/>
      <w:b/>
      <w:bCs/>
      <w:color w:val="7C9163" w:themeColor="accent1" w:themeShade="BF"/>
      <w:sz w:val="24"/>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A5B592" w:themeColor="accent1"/>
      <w:sz w:val="22"/>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536142" w:themeColor="accent1" w:themeShade="80"/>
      <w:sz w:val="22"/>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536142" w:themeColor="accent1" w:themeShade="80"/>
      <w:sz w:val="22"/>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A5B592" w:themeColor="accent1"/>
      <w:sz w:val="32"/>
      <w:szCs w:val="32"/>
      <w14:numForm w14:val="oldStyle"/>
    </w:rPr>
  </w:style>
  <w:style w:type="paragraph" w:styleId="Subtitle">
    <w:name w:val="Subtitle"/>
    <w:basedOn w:val="Normal"/>
    <w:next w:val="Normal"/>
    <w:link w:val="SubtitleChar"/>
    <w:uiPriority w:val="11"/>
    <w:qFormat/>
    <w:pPr>
      <w:numPr>
        <w:ilvl w:val="1"/>
      </w:numPr>
      <w:ind w:firstLine="288"/>
    </w:pPr>
    <w:rPr>
      <w:rFonts w:eastAsiaTheme="majorEastAsia" w:cstheme="majorBidi"/>
      <w:iCs/>
      <w:caps/>
      <w:color w:val="444D26"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aps/>
      <w:color w:val="444D26" w:themeColor="text2"/>
      <w:sz w:val="32"/>
      <w:szCs w:val="24"/>
      <w:lang w:bidi="hi-IN"/>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paragraph" w:customStyle="1" w:styleId="PersonalName">
    <w:name w:val="Personal Name"/>
    <w:basedOn w:val="Title"/>
    <w:qFormat/>
    <w:rPr>
      <w:b/>
      <w:sz w:val="28"/>
      <w:szCs w:val="28"/>
    </w:rPr>
  </w:style>
  <w:style w:type="paragraph" w:styleId="Title">
    <w:name w:val="Title"/>
    <w:basedOn w:val="Normal"/>
    <w:next w:val="Normal"/>
    <w:link w:val="TitleChar"/>
    <w:uiPriority w:val="10"/>
    <w:qFormat/>
    <w:pPr>
      <w:ind w:firstLine="0"/>
      <w:contextualSpacing/>
    </w:pPr>
    <w:rPr>
      <w:rFonts w:asciiTheme="majorHAnsi" w:eastAsiaTheme="majorEastAsia" w:hAnsiTheme="majorHAnsi" w:cstheme="majorBidi"/>
      <w:caps/>
      <w:color w:val="32391C"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aps/>
      <w:color w:val="32391C" w:themeColor="text2" w:themeShade="BF"/>
      <w:kern w:val="28"/>
      <w:sz w:val="80"/>
      <w:szCs w:val="52"/>
      <w14:ligatures w14:val="standard"/>
      <w14:numForm w14:val="oldSty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444D26"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7C9163" w:themeColor="accent1" w:themeShade="BF"/>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A5B592"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536142"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536142"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Pr>
      <w:rFonts w:eastAsiaTheme="minorEastAsia"/>
      <w:b/>
      <w:bCs/>
      <w:smallCaps/>
      <w:color w:val="444D26" w:themeColor="text2"/>
      <w:spacing w:val="6"/>
      <w:sz w:val="20"/>
      <w:szCs w:val="18"/>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444D26" w:themeColor="text2"/>
    </w:rPr>
  </w:style>
  <w:style w:type="paragraph" w:styleId="NoSpacing">
    <w:name w:val="No Spacing"/>
    <w:link w:val="NoSpacingChar"/>
    <w:uiPriority w:val="1"/>
    <w:qFormat/>
    <w:pPr>
      <w:spacing w:after="0"/>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hanging="288"/>
      <w:contextualSpacing/>
    </w:pPr>
    <w:rPr>
      <w:color w:val="32391C" w:themeColor="text2" w:themeShade="BF"/>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Cs/>
      <w:caps/>
      <w:color w:val="A5B592"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Cs/>
      <w:caps/>
      <w:color w:val="A5B592"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IntenseQuoteChar">
    <w:name w:val="Intense Quote Char"/>
    <w:basedOn w:val="DefaultParagraphFont"/>
    <w:link w:val="IntenseQuote"/>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basedOn w:val="DefaultParagraphFont"/>
    <w:uiPriority w:val="21"/>
    <w:qFormat/>
    <w:rPr>
      <w:b/>
      <w:bCs/>
      <w:i/>
      <w:iCs/>
      <w:color w:val="A5B592" w:themeColor="accent1"/>
    </w:rPr>
  </w:style>
  <w:style w:type="character" w:styleId="SubtleReference">
    <w:name w:val="Subtle Reference"/>
    <w:basedOn w:val="DefaultParagraphFont"/>
    <w:uiPriority w:val="31"/>
    <w:qFormat/>
    <w:rPr>
      <w:smallCaps/>
      <w:color w:val="F3A447" w:themeColor="accent2"/>
      <w:u w:val="single"/>
    </w:rPr>
  </w:style>
  <w:style w:type="character" w:styleId="IntenseReference">
    <w:name w:val="Intense Reference"/>
    <w:basedOn w:val="DefaultParagraphFont"/>
    <w:uiPriority w:val="32"/>
    <w:qFormat/>
    <w:rPr>
      <w:b/>
      <w:bCs/>
      <w:smallCaps/>
      <w:color w:val="F3A447" w:themeColor="accent2"/>
      <w:spacing w:val="5"/>
      <w:u w:val="single"/>
    </w:rPr>
  </w:style>
  <w:style w:type="character" w:styleId="BookTitle">
    <w:name w:val="Book Title"/>
    <w:basedOn w:val="DefaultParagraphFont"/>
    <w:uiPriority w:val="33"/>
    <w:qFormat/>
    <w:rPr>
      <w:b/>
      <w:bCs/>
      <w:caps w:val="0"/>
      <w:smallCaps/>
      <w:spacing w:val="10"/>
    </w:rPr>
  </w:style>
  <w:style w:type="paragraph" w:styleId="NormalWeb">
    <w:name w:val="Normal (Web)"/>
    <w:basedOn w:val="Normal"/>
    <w:uiPriority w:val="99"/>
    <w:unhideWhenUsed/>
    <w:rPr>
      <w:rFonts w:ascii="Times New Roman" w:hAnsi="Times New Roman" w:cs="Times New Roman"/>
      <w:sz w:val="24"/>
      <w:szCs w:val="24"/>
      <w:lang w:eastAsia="en-US"/>
    </w:rPr>
  </w:style>
  <w:style w:type="table" w:styleId="TableGrid">
    <w:name w:val="Table Grid"/>
    <w:basedOn w:val="TableNormal"/>
    <w:uiPriority w:val="1"/>
    <w:pPr>
      <w:spacing w:after="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1"/>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1"/>
    </w:rPr>
  </w:style>
  <w:style w:type="character" w:styleId="PlaceholderText">
    <w:name w:val="Placeholder Text"/>
    <w:basedOn w:val="DefaultParagraphFont"/>
    <w:uiPriority w:val="99"/>
    <w:semiHidden/>
    <w:rPr>
      <w:color w:val="808080"/>
    </w:rPr>
  </w:style>
  <w:style w:type="paragraph" w:customStyle="1" w:styleId="StorySubtitle">
    <w:name w:val="Story Subtitle"/>
    <w:basedOn w:val="Normal"/>
    <w:next w:val="Normal"/>
    <w:qFormat/>
    <w:pPr>
      <w:ind w:firstLine="0"/>
    </w:pPr>
    <w:rPr>
      <w:rFonts w:eastAsiaTheme="minorEastAsia"/>
      <w:color w:val="A5B592" w:themeColor="accent1"/>
      <w:kern w:val="24"/>
      <w:sz w:val="24"/>
      <w:szCs w:val="24"/>
    </w:rPr>
  </w:style>
  <w:style w:type="character" w:styleId="Hyperlink">
    <w:name w:val="Hyperlink"/>
    <w:basedOn w:val="DefaultParagraphFont"/>
    <w:uiPriority w:val="99"/>
    <w:unhideWhenUsed/>
    <w:rsid w:val="00F86397"/>
    <w:rPr>
      <w:color w:val="8E58B6" w:themeColor="hyperlink"/>
      <w:u w:val="single"/>
    </w:rPr>
  </w:style>
  <w:style w:type="character" w:customStyle="1" w:styleId="Mention1">
    <w:name w:val="Mention1"/>
    <w:basedOn w:val="DefaultParagraphFont"/>
    <w:uiPriority w:val="99"/>
    <w:semiHidden/>
    <w:unhideWhenUsed/>
    <w:rsid w:val="00380095"/>
    <w:rPr>
      <w:color w:val="2B579A"/>
      <w:shd w:val="clear" w:color="auto" w:fill="E6E6E6"/>
    </w:rPr>
  </w:style>
  <w:style w:type="character" w:customStyle="1" w:styleId="UnresolvedMention1">
    <w:name w:val="Unresolved Mention1"/>
    <w:basedOn w:val="DefaultParagraphFont"/>
    <w:uiPriority w:val="99"/>
    <w:semiHidden/>
    <w:unhideWhenUsed/>
    <w:rsid w:val="00652554"/>
    <w:rPr>
      <w:color w:val="808080"/>
      <w:shd w:val="clear" w:color="auto" w:fill="E6E6E6"/>
    </w:rPr>
  </w:style>
  <w:style w:type="character" w:styleId="UnresolvedMention">
    <w:name w:val="Unresolved Mention"/>
    <w:basedOn w:val="DefaultParagraphFont"/>
    <w:uiPriority w:val="99"/>
    <w:semiHidden/>
    <w:unhideWhenUsed/>
    <w:rsid w:val="00810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180365">
      <w:bodyDiv w:val="1"/>
      <w:marLeft w:val="0"/>
      <w:marRight w:val="0"/>
      <w:marTop w:val="0"/>
      <w:marBottom w:val="0"/>
      <w:divBdr>
        <w:top w:val="none" w:sz="0" w:space="0" w:color="auto"/>
        <w:left w:val="none" w:sz="0" w:space="0" w:color="auto"/>
        <w:bottom w:val="none" w:sz="0" w:space="0" w:color="auto"/>
        <w:right w:val="none" w:sz="0" w:space="0" w:color="auto"/>
      </w:divBdr>
    </w:div>
    <w:div w:id="1252857934">
      <w:bodyDiv w:val="1"/>
      <w:marLeft w:val="0"/>
      <w:marRight w:val="0"/>
      <w:marTop w:val="0"/>
      <w:marBottom w:val="0"/>
      <w:divBdr>
        <w:top w:val="none" w:sz="0" w:space="0" w:color="auto"/>
        <w:left w:val="none" w:sz="0" w:space="0" w:color="auto"/>
        <w:bottom w:val="none" w:sz="0" w:space="0" w:color="auto"/>
        <w:right w:val="none" w:sz="0" w:space="0" w:color="auto"/>
      </w:divBdr>
    </w:div>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england.nhs.uk/news/meas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alnuttreehealthcentre.co.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alnuttreehealthcentre.co.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pngall.com/daffodils-png/download/12056"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Apothecary">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90D6A85-9F78-4CA3-9022-F41127C5F4BC}">
  <ds:schemaRefs>
    <ds:schemaRef ds:uri="http://schemas.openxmlformats.org/officeDocument/2006/bibliography"/>
  </ds:schemaRefs>
</ds:datastoreItem>
</file>

<file path=customXml/itemProps2.xml><?xml version="1.0" encoding="utf-8"?>
<ds:datastoreItem xmlns:ds="http://schemas.openxmlformats.org/officeDocument/2006/customXml" ds:itemID="{7C4FB28C-CABD-44C7-BBCB-0375576DC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WALNUT TREE HEALTH CENTRE</vt:lpstr>
    </vt:vector>
  </TitlesOfParts>
  <Company>PATIENTS PARTICIPATION GROUP (PPG)</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WALNUT TREE HEALTH CENTRE</dc:title>
  <dc:creator>Janet Smith</dc:creator>
  <cp:lastModifiedBy>PETKUNIENE, Neringa (WALNUT TREE HEALTH CENTRE)</cp:lastModifiedBy>
  <cp:revision>2</cp:revision>
  <cp:lastPrinted>2024-04-04T12:24:00Z</cp:lastPrinted>
  <dcterms:created xsi:type="dcterms:W3CDTF">2024-04-04T12:24:00Z</dcterms:created>
  <dcterms:modified xsi:type="dcterms:W3CDTF">2024-04-04T12:24:00Z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TC018408499991</vt:lpwstr>
  </property>
  <property fmtid="{D5CDD505-2E9C-101B-9397-08002B2CF9AE}" pid="3" name="_DocHome">
    <vt:i4>-1056349756</vt:i4>
  </property>
</Properties>
</file>